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00" w:rsidRPr="00B37200" w:rsidRDefault="00B37200" w:rsidP="00B37200">
      <w:pPr>
        <w:shd w:val="clear" w:color="auto" w:fill="FFFFFF"/>
        <w:spacing w:before="480" w:after="240" w:line="336" w:lineRule="auto"/>
        <w:outlineLvl w:val="1"/>
        <w:rPr>
          <w:rFonts w:ascii="Times New Roman" w:eastAsia="Times New Roman" w:hAnsi="Times New Roman" w:cs="Times New Roman"/>
          <w:b/>
          <w:bCs/>
          <w:color w:val="555555"/>
          <w:sz w:val="24"/>
          <w:szCs w:val="24"/>
          <w:lang w:eastAsia="ru-RU"/>
        </w:rPr>
      </w:pPr>
      <w:r w:rsidRPr="00B37200">
        <w:rPr>
          <w:rFonts w:ascii="Times New Roman" w:eastAsia="Times New Roman" w:hAnsi="Times New Roman" w:cs="Times New Roman"/>
          <w:b/>
          <w:bCs/>
          <w:color w:val="555555"/>
          <w:sz w:val="24"/>
          <w:szCs w:val="24"/>
          <w:lang w:eastAsia="ru-RU"/>
        </w:rPr>
        <w:fldChar w:fldCharType="begin"/>
      </w:r>
      <w:r w:rsidRPr="00B37200">
        <w:rPr>
          <w:rFonts w:ascii="Times New Roman" w:eastAsia="Times New Roman" w:hAnsi="Times New Roman" w:cs="Times New Roman"/>
          <w:b/>
          <w:bCs/>
          <w:color w:val="555555"/>
          <w:sz w:val="24"/>
          <w:szCs w:val="24"/>
          <w:lang w:eastAsia="ru-RU"/>
        </w:rPr>
        <w:instrText xml:space="preserve"> HYPERLINK "http://www.mbdou52.ru/prava-detej/25-o-zashchite-prav-rebenka.html" </w:instrText>
      </w:r>
      <w:r w:rsidRPr="00B37200">
        <w:rPr>
          <w:rFonts w:ascii="Times New Roman" w:eastAsia="Times New Roman" w:hAnsi="Times New Roman" w:cs="Times New Roman"/>
          <w:b/>
          <w:bCs/>
          <w:color w:val="555555"/>
          <w:sz w:val="24"/>
          <w:szCs w:val="24"/>
          <w:lang w:eastAsia="ru-RU"/>
        </w:rPr>
        <w:fldChar w:fldCharType="separate"/>
      </w:r>
      <w:r w:rsidRPr="00B37200">
        <w:rPr>
          <w:rFonts w:ascii="Times New Roman" w:eastAsia="Times New Roman" w:hAnsi="Times New Roman" w:cs="Times New Roman"/>
          <w:b/>
          <w:bCs/>
          <w:color w:val="34647F"/>
          <w:sz w:val="24"/>
          <w:szCs w:val="24"/>
          <w:lang w:eastAsia="ru-RU"/>
        </w:rPr>
        <w:t xml:space="preserve">О защите прав ребенка </w:t>
      </w:r>
      <w:r w:rsidRPr="00B37200">
        <w:rPr>
          <w:rFonts w:ascii="Times New Roman" w:eastAsia="Times New Roman" w:hAnsi="Times New Roman" w:cs="Times New Roman"/>
          <w:b/>
          <w:bCs/>
          <w:color w:val="555555"/>
          <w:sz w:val="24"/>
          <w:szCs w:val="24"/>
          <w:lang w:eastAsia="ru-RU"/>
        </w:rPr>
        <w:fldChar w:fldCharType="end"/>
      </w:r>
    </w:p>
    <w:p w:rsidR="00B37200" w:rsidRPr="00B37200" w:rsidRDefault="00B37200" w:rsidP="00B37200">
      <w:pPr>
        <w:shd w:val="clear" w:color="auto" w:fill="FFFFFF"/>
        <w:spacing w:before="80" w:after="0" w:line="336" w:lineRule="auto"/>
        <w:jc w:val="center"/>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b/>
          <w:bCs/>
          <w:color w:val="000000"/>
          <w:sz w:val="24"/>
          <w:szCs w:val="24"/>
          <w:lang w:eastAsia="ru-RU"/>
        </w:rPr>
        <w:t>ЗАКОНОДАТЕЛЬНОЕ СОБРАНИЕ КРАСНОЯРСКОГО КРАЯ</w:t>
      </w:r>
    </w:p>
    <w:p w:rsidR="00B37200" w:rsidRPr="00B37200" w:rsidRDefault="00B37200" w:rsidP="00B37200">
      <w:pPr>
        <w:shd w:val="clear" w:color="auto" w:fill="FFFFFF"/>
        <w:spacing w:before="80" w:after="0" w:line="336" w:lineRule="auto"/>
        <w:jc w:val="center"/>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b/>
          <w:bCs/>
          <w:color w:val="555555"/>
          <w:sz w:val="24"/>
          <w:szCs w:val="24"/>
          <w:lang w:eastAsia="ru-RU"/>
        </w:rPr>
        <w:t>ЗАКОН КРАСНОЯРСКОГО КРАЯ</w:t>
      </w:r>
    </w:p>
    <w:p w:rsidR="00B37200" w:rsidRPr="00B37200" w:rsidRDefault="00B37200" w:rsidP="00B37200">
      <w:pPr>
        <w:shd w:val="clear" w:color="auto" w:fill="FFFFFF"/>
        <w:spacing w:before="80" w:after="0" w:line="336" w:lineRule="auto"/>
        <w:jc w:val="center"/>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b/>
          <w:bCs/>
          <w:color w:val="555555"/>
          <w:sz w:val="24"/>
          <w:szCs w:val="24"/>
          <w:lang w:eastAsia="ru-RU"/>
        </w:rPr>
        <w:t>О ЗАЩИТЕ ПРАВ РЕБЕНКА</w:t>
      </w:r>
    </w:p>
    <w:p w:rsidR="00B37200" w:rsidRPr="00B37200" w:rsidRDefault="00B37200" w:rsidP="00B37200">
      <w:pPr>
        <w:shd w:val="clear" w:color="auto" w:fill="FFFFFF"/>
        <w:spacing w:before="80" w:after="0" w:line="336" w:lineRule="auto"/>
        <w:jc w:val="center"/>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(в ред. Законов Красноярского края</w:t>
      </w:r>
    </w:p>
    <w:p w:rsidR="00B37200" w:rsidRPr="00B37200" w:rsidRDefault="00B37200" w:rsidP="00B37200">
      <w:pPr>
        <w:shd w:val="clear" w:color="auto" w:fill="FFFFFF"/>
        <w:spacing w:before="80" w:after="0" w:line="336" w:lineRule="auto"/>
        <w:jc w:val="center"/>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от 26.06.2001 N 15-1386, от 02.10.2003 N 8-1408,</w:t>
      </w:r>
    </w:p>
    <w:p w:rsidR="00B37200" w:rsidRPr="00B37200" w:rsidRDefault="00B37200" w:rsidP="00B37200">
      <w:pPr>
        <w:shd w:val="clear" w:color="auto" w:fill="FFFFFF"/>
        <w:spacing w:before="80" w:after="0" w:line="336" w:lineRule="auto"/>
        <w:jc w:val="center"/>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от 24.12.2004 N 13-2843, от 09.06.2005 N 14-3524,</w:t>
      </w:r>
    </w:p>
    <w:p w:rsidR="00B37200" w:rsidRPr="00B37200" w:rsidRDefault="00B37200" w:rsidP="00B37200">
      <w:pPr>
        <w:shd w:val="clear" w:color="auto" w:fill="FFFFFF"/>
        <w:spacing w:before="80" w:after="0" w:line="336" w:lineRule="auto"/>
        <w:jc w:val="center"/>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от 27.12.2005 N 17-4375, от 02.02.2006 N 17-4447,</w:t>
      </w:r>
    </w:p>
    <w:p w:rsidR="00B37200" w:rsidRPr="00B37200" w:rsidRDefault="00B37200" w:rsidP="00B37200">
      <w:pPr>
        <w:shd w:val="clear" w:color="auto" w:fill="FFFFFF"/>
        <w:spacing w:before="80" w:after="0" w:line="336" w:lineRule="auto"/>
        <w:jc w:val="center"/>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от 27.06.2006 N 19-4962, от 26.12.2006 N 21-5579,</w:t>
      </w:r>
    </w:p>
    <w:p w:rsidR="00B37200" w:rsidRPr="00B37200" w:rsidRDefault="00B37200" w:rsidP="00B37200">
      <w:pPr>
        <w:shd w:val="clear" w:color="auto" w:fill="FFFFFF"/>
        <w:spacing w:before="80" w:after="0" w:line="336" w:lineRule="auto"/>
        <w:jc w:val="center"/>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от 25.01.2007 N 21-5723, от 25.01.2007 N 21-5771,</w:t>
      </w:r>
    </w:p>
    <w:p w:rsidR="00B37200" w:rsidRPr="00B37200" w:rsidRDefault="00B37200" w:rsidP="00B37200">
      <w:pPr>
        <w:shd w:val="clear" w:color="auto" w:fill="FFFFFF"/>
        <w:spacing w:before="80" w:after="0" w:line="336" w:lineRule="auto"/>
        <w:jc w:val="center"/>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 xml:space="preserve">с </w:t>
      </w:r>
      <w:proofErr w:type="spellStart"/>
      <w:r w:rsidRPr="00B37200">
        <w:rPr>
          <w:rFonts w:ascii="Times New Roman" w:eastAsia="Times New Roman" w:hAnsi="Times New Roman" w:cs="Times New Roman"/>
          <w:color w:val="000000"/>
          <w:sz w:val="24"/>
          <w:szCs w:val="24"/>
          <w:lang w:eastAsia="ru-RU"/>
        </w:rPr>
        <w:t>изм</w:t>
      </w:r>
      <w:proofErr w:type="spellEnd"/>
      <w:r w:rsidRPr="00B37200">
        <w:rPr>
          <w:rFonts w:ascii="Times New Roman" w:eastAsia="Times New Roman" w:hAnsi="Times New Roman" w:cs="Times New Roman"/>
          <w:color w:val="000000"/>
          <w:sz w:val="24"/>
          <w:szCs w:val="24"/>
          <w:lang w:eastAsia="ru-RU"/>
        </w:rPr>
        <w:t>., внесенными Законами Красноярского края</w:t>
      </w:r>
    </w:p>
    <w:p w:rsidR="00B37200" w:rsidRPr="00B37200" w:rsidRDefault="00B37200" w:rsidP="00B37200">
      <w:pPr>
        <w:shd w:val="clear" w:color="auto" w:fill="FFFFFF"/>
        <w:spacing w:before="80" w:after="0" w:line="336" w:lineRule="auto"/>
        <w:jc w:val="center"/>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от 20.12.2002 N 5-771, от 25.12.2003 N 9-1655,</w:t>
      </w:r>
    </w:p>
    <w:p w:rsidR="00B37200" w:rsidRPr="00B37200" w:rsidRDefault="00B37200" w:rsidP="00B37200">
      <w:pPr>
        <w:shd w:val="clear" w:color="auto" w:fill="FFFFFF"/>
        <w:spacing w:before="80" w:after="0" w:line="336" w:lineRule="auto"/>
        <w:jc w:val="center"/>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Решением Красноярского краевого суда от 22.08.2005)</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Настоящий Закон устанавливает основные гарантии прав и законных интересов ребенка в целях создания правовых и социально-экономических условий для их реализации, а также меры социальной поддержки детей-сирот, детей, оставшихся без попечения родителей, а также лиц из их числа в возрасте до 23 лет.</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(преамбула введена Законом Красноярского края от 24.12.2004 N 13-2843)</w:t>
      </w:r>
    </w:p>
    <w:p w:rsidR="00B37200" w:rsidRPr="00B37200" w:rsidRDefault="00B37200" w:rsidP="00B37200">
      <w:pPr>
        <w:shd w:val="clear" w:color="auto" w:fill="FFFFFF"/>
        <w:spacing w:before="80" w:after="0" w:line="336" w:lineRule="auto"/>
        <w:jc w:val="center"/>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b/>
          <w:bCs/>
          <w:color w:val="000000"/>
          <w:sz w:val="24"/>
          <w:szCs w:val="24"/>
          <w:lang w:eastAsia="ru-RU"/>
        </w:rPr>
        <w:t>Глава I. ОБЩИЕ ПОЛОЖЕНИЯ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Статья 1. Законодательство о защите прав ребенка</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1. Отношения в области защиты прав ребенка в крае регулируются Конституцией Российской Федерации, федеральными законами, настоящим Законом, иными законами края, принимаемыми на его основе.</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2. Отношения в области защиты прав ребенка в крае могут регулироваться правовыми актами Совета администрации края, если это предписано законами края или правовыми актами Российской Федерации.</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ред. Закона Красноярского края от 24.12.2004 N 13-2843)</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3. Правовые акты Совета администрации края не могут противоречить федеральным законам, настоящему Закону и иным законам края в области защиты прав ребенка.</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ред. Закона Красноярского края от 24.12.2004 N 13-2843)</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4. Нормы Конвенции ООН о правах ребенка и другие международные договоры Российской Федерации о правах детей имеют приоритет перед законодательными и иными правовыми актами Красноярского края о защите прав ребенка.</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Статья 2. Государственная политика Красноярского края в области защиты прав ребенка</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Государственная политика Красноярского края в области защиты прав ребенка основывается на следующих приоритетах:</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lastRenderedPageBreak/>
        <w:t>а) создание экономических, правовых, социальных и экологических условий для развития физически, психически и нравственно здорового ребенка, формирования и реализации личности;</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б) воспитание у ребенка патриотизма, гражданственности; приобщение к отечественной и мировой культуре;</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обеспечение права детей на воспитание в семье, оказание родителям, усыновителям и опекунам надлежащей помощи;</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г) выделение из краевого бюджета средств, необходимых для социальной поддержки детей.</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Статья 3. Доклад о положении детей в Красноярском крае</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1. В Красноярском крае ежегодно готовится и доводится до сведения общественности доклад о положении детей в крае.</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2. Доклад представляется в Законодательное Собрание края Советом администрации края и публикуется в газете "Красноярский рабочий".</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ред. Закона Красноярского края от 24.12.2004 N 13-2843)</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Статья 4. Концепция семейной политики, защиты прав и законных интересов детей, поддержки детства</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1. Государственная политика края в области защиты прав ребенка осуществляется на основе концепции семейной политики, защиты прав и законных интересов детей, поддержки детства, разрабатываемой на срок не менее 3-х лет.</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2. Концепция семейной политики, защиты прав и законных интересов детей, поддержки детства утверждается Законодательным Собранием края по представлению Совета администрации края с учетом заключения краевого общественного совета по защите прав ребенка.</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ред. Закона Красноярского края от 24.12.2004 N 13-2843)</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3. Краевые целевые программы в области защиты прав ребенка и семьи разрабатываются в соответствии с указанной концепцией.</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Статья 5. Краевой государственный социальный заказ</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1. В целях реализации государственной политики в области защиты прав ребенка может формироваться краевой государственный социальный заказ, представляющий собой совокупность контрактов на закупку товаров и оказание услуг для детей.</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2. Размещение краевых государственных контрактов на закупку товаров и оказание услуг для детей производится на конкурсной основе, если иное не установлено федеральными и краевыми законами. Порядок и условия проведения конкурса на размещение краевых государственных контрактов устанавливаются Советом администрации края в соответствии с законом края о государственном заказе.</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ред. Закона Красноярского края от 24.12.2004 N 13-2843)</w:t>
      </w:r>
    </w:p>
    <w:p w:rsidR="00B37200" w:rsidRPr="00B37200" w:rsidRDefault="00B37200" w:rsidP="00B37200">
      <w:pPr>
        <w:shd w:val="clear" w:color="auto" w:fill="FFFFFF"/>
        <w:spacing w:before="80" w:after="0" w:line="336" w:lineRule="auto"/>
        <w:jc w:val="center"/>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b/>
          <w:bCs/>
          <w:color w:val="000000"/>
          <w:sz w:val="24"/>
          <w:szCs w:val="24"/>
          <w:lang w:eastAsia="ru-RU"/>
        </w:rPr>
        <w:t>Глава II. КОМПЕТЕНЦИЯ ОРГАНОВ ГОСУДАРСТВЕННОЙ ВЛАСТИ</w:t>
      </w:r>
    </w:p>
    <w:p w:rsidR="00B37200" w:rsidRPr="00B37200" w:rsidRDefault="00B37200" w:rsidP="00B37200">
      <w:pPr>
        <w:shd w:val="clear" w:color="auto" w:fill="FFFFFF"/>
        <w:spacing w:before="80" w:after="0" w:line="336" w:lineRule="auto"/>
        <w:jc w:val="center"/>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b/>
          <w:bCs/>
          <w:color w:val="000000"/>
          <w:sz w:val="24"/>
          <w:szCs w:val="24"/>
          <w:lang w:eastAsia="ru-RU"/>
        </w:rPr>
        <w:t>КРАЯ В ОБЛАСТИ ЗАЩИТЫ ПРАВ РЕБЕНКА</w:t>
      </w:r>
    </w:p>
    <w:p w:rsidR="00B37200" w:rsidRPr="00B37200" w:rsidRDefault="00B37200" w:rsidP="00B37200">
      <w:pPr>
        <w:shd w:val="clear" w:color="auto" w:fill="FFFFFF"/>
        <w:spacing w:before="80" w:after="0" w:line="336" w:lineRule="auto"/>
        <w:jc w:val="center"/>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ред. Закона Красноярского края</w:t>
      </w:r>
    </w:p>
    <w:p w:rsidR="00B37200" w:rsidRPr="00B37200" w:rsidRDefault="00B37200" w:rsidP="00B37200">
      <w:pPr>
        <w:shd w:val="clear" w:color="auto" w:fill="FFFFFF"/>
        <w:spacing w:before="80" w:after="0" w:line="336" w:lineRule="auto"/>
        <w:jc w:val="center"/>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от 27.12.2005 N 17-4375)</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Статья 6. Полномочия Законодательного Собрания края в области защиты прав ребенка</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lastRenderedPageBreak/>
        <w:t>Законодательное Собрание края: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1) принимает законы края в области защиты прав ребенка, семейной политики;</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2) утверждает по представлению Совета администрации края краевые целевые программы в области защиты прав детей;</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ред. Закона Красноярского края от 24.12.2004 N 13-2843)</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3) утратил силу. - Закон Красноярского края от 24.12.2004 N 13-2843;</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4) осуществляет иные полномочия, предусмотренные действующим законодательством.</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Статья 7. Полномочия Совета администрации края в области защиты прав ребенка</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ред. Закона Красноярского края от 24.12.2004 N 13-2843)</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Совет администрации края:</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ред. Закона Красноярского края от 24.12.2004 N 13-2843)</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1) реализует в крае государственную политику в интересах детей, в том числе в области образования и воспитания, охраны здоровья, социальной защиты, социального обслуживания, содействия социальной адаптации и социальной реабилитации детей, обеспечения их занятости и охраны труда, профилактики безнадзорности и правонарушений, организации детского отдыха и в других областях в соответствии с действующим законодательством;</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2) разрабатывает и реализует краевые целевые программы защиты прав детей;</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3) ежегодно представляет в Законодательное Собрание края доклад о положении детей в крае;</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4) утратил силу. - Закон Красноярского края от 24.12.2004 N 13-2843;</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5) осуществляет финансирование мероприятий по защите прав и законных интересов детей, поддержке детства;</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6) осуществляет иные полномочия, предусмотренные действующим законодательством.</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Статья 8. Утратила силу. - Закон Красноярского края от 24.12.2004 N 13-2843.</w:t>
      </w:r>
    </w:p>
    <w:p w:rsidR="00B37200" w:rsidRPr="00B37200" w:rsidRDefault="00B37200" w:rsidP="00B37200">
      <w:pPr>
        <w:shd w:val="clear" w:color="auto" w:fill="FFFFFF"/>
        <w:spacing w:before="80" w:after="0" w:line="336" w:lineRule="auto"/>
        <w:jc w:val="center"/>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b/>
          <w:bCs/>
          <w:color w:val="000000"/>
          <w:sz w:val="24"/>
          <w:szCs w:val="24"/>
          <w:lang w:eastAsia="ru-RU"/>
        </w:rPr>
        <w:t>Глава III. УЧАСТИЕ ОБЩЕСТВЕННОСТИ В ЗАЩИТЕ ПРАВ</w:t>
      </w:r>
    </w:p>
    <w:p w:rsidR="00B37200" w:rsidRPr="00B37200" w:rsidRDefault="00B37200" w:rsidP="00B37200">
      <w:pPr>
        <w:shd w:val="clear" w:color="auto" w:fill="FFFFFF"/>
        <w:spacing w:before="80" w:after="0" w:line="336" w:lineRule="auto"/>
        <w:jc w:val="center"/>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b/>
          <w:bCs/>
          <w:color w:val="000000"/>
          <w:sz w:val="24"/>
          <w:szCs w:val="24"/>
          <w:lang w:eastAsia="ru-RU"/>
        </w:rPr>
        <w:t>И ИНТЕРЕСОВ РЕБЕНКА</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Статья 9. Привлечение общественности к решению вопросов государственной политики в области защиты прав ребенка</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1. Выработка основных направлений и приоритетов краевой государственной политики в области защиты прав ребенка, подготовка нормативных правовых актов осуществляются гласно с привлечением органов местного самоуправления, правозащитных общественных объединений, а также общественных объединений родителей.</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2. Органы государственной власти края оказывают содействие органам местного самоуправления, общественным объединениям, в задачи которых входит защита прав ребенка.</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Статья 10. Краевой общественный совет по защите прав ребенка</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 xml:space="preserve">1. Краевой общественный совет по защите прав ребенка формируется Законодательным Собранием, Советом администрации края на паритетных началах из числа лиц, представленных органами местного самоуправления, правозащитными общественными объединениями, общественными объединениями </w:t>
      </w:r>
      <w:r w:rsidRPr="00B37200">
        <w:rPr>
          <w:rFonts w:ascii="Times New Roman" w:eastAsia="Times New Roman" w:hAnsi="Times New Roman" w:cs="Times New Roman"/>
          <w:color w:val="000000"/>
          <w:sz w:val="24"/>
          <w:szCs w:val="24"/>
          <w:lang w:eastAsia="ru-RU"/>
        </w:rPr>
        <w:lastRenderedPageBreak/>
        <w:t>родителей и являющихся высококвалифицированными и авторитетными специалистами в области защиты прав ребенка.</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ред. Закона Красноярского края от 24.12.2004 N 13-2843)</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2. Краевой общественный совет по защите прав ребенка принимает участие:</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 в разработке концепции семейной политики, защиты прав и законных интересов детей, поддержки детства и краевых целевых программ в области защиты прав и законных интересов детей;</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 абзац исключен. - Закон Красноярского края от 24.12.2004 N 13-2843;</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 в подготовке доклада о положении детей в крае;</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 в проведении общественной экспертизы правовых актов, затрагивающих интересы детей в Красноярском крае;</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 в работе конкурсных комиссий по размещению краевых государственных контрактов на закупку товаров и оказание услуг для детей.</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3. Положение о совете утверждается Законодательным Собранием края.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4. Краевой общественный совет по защите прав ребенка имеет право вносить в органы государственной власти предложения о распределении средств, выделяемых на финансирование мероприятий в области защиты прав и законных интересов ребенка.</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jc w:val="center"/>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b/>
          <w:bCs/>
          <w:color w:val="000000"/>
          <w:sz w:val="24"/>
          <w:szCs w:val="24"/>
          <w:lang w:eastAsia="ru-RU"/>
        </w:rPr>
        <w:t>Глава IV. ГАРАНТИИ ПРАВ РЕБЕНКА</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Действие статьи 11 в части предоставления детям из семей со среднедушевыми доходами ниже прожиточного минимума, установленного в Красноярском крае, обучающимся в государственных и муниципальных общеобразовательных учреждениях, дополнительной ежемесячной краевой целевой компенсационной выплаты на питание в течение учебного года, равной размеру компенсационной выплаты на питание, установленному Федеральным законом, приостановлено с 1 января по 31 декабря 2004 года Законом Красноярского края от 25.12.2003 N 9-1655.</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Статья 11. Гарантии прав ребенка на образование</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1. Органы государственной власти и местного самоуправления обеспечивают право детей дошкольного возраста на образование путем создания сети образовательных учреждений и соответствующих социально-экономических условий для подготовки детей к школе.</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2. Утратил силу. - Закон Красноярского края от 24.12.2004 N 13-2843.</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 xml:space="preserve">3. В целях реализации права на общедоступное и бесплатное дошкольное образование в краевых государственных и муниципальных образовательных учреждениях детей, у которых по заключению медицинских учреждений выявлены недостатки в физическом и психическом развитии, а также детей, находящихся в туберкулезных детских дошкольных учреждениях, органы государственной власти края </w:t>
      </w:r>
      <w:r w:rsidRPr="00B37200">
        <w:rPr>
          <w:rFonts w:ascii="Times New Roman" w:eastAsia="Times New Roman" w:hAnsi="Times New Roman" w:cs="Times New Roman"/>
          <w:color w:val="000000"/>
          <w:sz w:val="24"/>
          <w:szCs w:val="24"/>
          <w:lang w:eastAsia="ru-RU"/>
        </w:rPr>
        <w:lastRenderedPageBreak/>
        <w:t>несут расходы по их содержанию в период получения ими образования в размере родительской платы, установленной в указанных учреждениях.</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Плата родителей за содержание в краевых государственных и муниципальных дошкольных образовательных учреждениях (группах) детей, у которых по заключению медицинских учреждений выявлены недостатки в физическом и психическом развитии, а также детей, находящихся в туберкулезных детских дошкольных учреждениях, не взимается.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(п. 3 в ред. Закона Красноярского края от 02.02.2006 N 17-4447)</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4. Не допускаются не предусмотренные законодательством ограничения при поступлении ребенка в государственное, муниципальное образовательное учреждение.</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5. Результаты тестирования и иные формы проверки знаний и навыков детей, поступающих в первый класс государственных и муниципальных общеобразовательных учреждений, не могут быть основанием для отказа в приеме в общеобразовательные учреждения.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Изменения, внесенные Законом Красноярского края от 26.12.2006 N 21-5579, вступили в силу с 1 января 2007 года, но не ранее чем через 10 дней со дня официального опубликования.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Действие пункта 6 статьи 11 в части, не обеспеченной финансированием за счет средств краевого бюджета, приостановлено в 2003 году Законом Красноярского края от 20.12.2002 N 5-771.</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6. Дети, обучающиеся в краевых государственных и муниципальных общеобразовательных учреждениях, из семей со среднедушевым доходом ниже величины прожиточного минимума, установленной в районах Красноярского края на душу населения, пользуются правом на обеспечение питанием без взимания платы из расчета на одного обучающегося в течение учебного года на сумму в день:</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30 рублей 45 копеек - Туруханский район;</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25 рублей 80 копеек - Северо-Енисейский район, город Норильск;</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22 рубля 65 копеек - Енисейский район;</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 xml:space="preserve">20 рублей 55 копеек - </w:t>
      </w:r>
      <w:proofErr w:type="spellStart"/>
      <w:r w:rsidRPr="00B37200">
        <w:rPr>
          <w:rFonts w:ascii="Times New Roman" w:eastAsia="Times New Roman" w:hAnsi="Times New Roman" w:cs="Times New Roman"/>
          <w:color w:val="000000"/>
          <w:sz w:val="24"/>
          <w:szCs w:val="24"/>
          <w:lang w:eastAsia="ru-RU"/>
        </w:rPr>
        <w:t>Мотыгинский</w:t>
      </w:r>
      <w:proofErr w:type="spellEnd"/>
      <w:r w:rsidRPr="00B37200">
        <w:rPr>
          <w:rFonts w:ascii="Times New Roman" w:eastAsia="Times New Roman" w:hAnsi="Times New Roman" w:cs="Times New Roman"/>
          <w:color w:val="000000"/>
          <w:sz w:val="24"/>
          <w:szCs w:val="24"/>
          <w:lang w:eastAsia="ru-RU"/>
        </w:rPr>
        <w:t xml:space="preserve"> район;</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lastRenderedPageBreak/>
        <w:t xml:space="preserve">20 рублей 10 копеек - город Енисейск, </w:t>
      </w:r>
      <w:proofErr w:type="spellStart"/>
      <w:r w:rsidRPr="00B37200">
        <w:rPr>
          <w:rFonts w:ascii="Times New Roman" w:eastAsia="Times New Roman" w:hAnsi="Times New Roman" w:cs="Times New Roman"/>
          <w:color w:val="000000"/>
          <w:sz w:val="24"/>
          <w:szCs w:val="24"/>
          <w:lang w:eastAsia="ru-RU"/>
        </w:rPr>
        <w:t>Богучанский</w:t>
      </w:r>
      <w:proofErr w:type="spellEnd"/>
      <w:r w:rsidRPr="00B37200">
        <w:rPr>
          <w:rFonts w:ascii="Times New Roman" w:eastAsia="Times New Roman" w:hAnsi="Times New Roman" w:cs="Times New Roman"/>
          <w:color w:val="000000"/>
          <w:sz w:val="24"/>
          <w:szCs w:val="24"/>
          <w:lang w:eastAsia="ru-RU"/>
        </w:rPr>
        <w:t xml:space="preserve"> район;</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 xml:space="preserve">17 рублей 55 копеек - город </w:t>
      </w:r>
      <w:proofErr w:type="spellStart"/>
      <w:r w:rsidRPr="00B37200">
        <w:rPr>
          <w:rFonts w:ascii="Times New Roman" w:eastAsia="Times New Roman" w:hAnsi="Times New Roman" w:cs="Times New Roman"/>
          <w:color w:val="000000"/>
          <w:sz w:val="24"/>
          <w:szCs w:val="24"/>
          <w:lang w:eastAsia="ru-RU"/>
        </w:rPr>
        <w:t>Лесосибирск</w:t>
      </w:r>
      <w:proofErr w:type="spellEnd"/>
      <w:r w:rsidRPr="00B37200">
        <w:rPr>
          <w:rFonts w:ascii="Times New Roman" w:eastAsia="Times New Roman" w:hAnsi="Times New Roman" w:cs="Times New Roman"/>
          <w:color w:val="000000"/>
          <w:sz w:val="24"/>
          <w:szCs w:val="24"/>
          <w:lang w:eastAsia="ru-RU"/>
        </w:rPr>
        <w:t xml:space="preserve">, </w:t>
      </w:r>
      <w:proofErr w:type="spellStart"/>
      <w:r w:rsidRPr="00B37200">
        <w:rPr>
          <w:rFonts w:ascii="Times New Roman" w:eastAsia="Times New Roman" w:hAnsi="Times New Roman" w:cs="Times New Roman"/>
          <w:color w:val="000000"/>
          <w:sz w:val="24"/>
          <w:szCs w:val="24"/>
          <w:lang w:eastAsia="ru-RU"/>
        </w:rPr>
        <w:t>Кежемский</w:t>
      </w:r>
      <w:proofErr w:type="spellEnd"/>
      <w:r w:rsidRPr="00B37200">
        <w:rPr>
          <w:rFonts w:ascii="Times New Roman" w:eastAsia="Times New Roman" w:hAnsi="Times New Roman" w:cs="Times New Roman"/>
          <w:color w:val="000000"/>
          <w:sz w:val="24"/>
          <w:szCs w:val="24"/>
          <w:lang w:eastAsia="ru-RU"/>
        </w:rPr>
        <w:t xml:space="preserve"> район;</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15 рублей - по остальным территориям края.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Указанная сумма подлежит ежегодной индексации исходя из уровня инфляции, прогнозируемого в законе края о краевом бюджете на очередной финансовый год.</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Расходы на финансирование указанных целей осуществляются за счет средств краевого бюджета.</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(п. 6 в ред. Закона Красноярского края от 26.12.2006 N 21-5579)</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7. Содержание и обучение детей-сирот и детей, оставшихся без попечения родителей, в образовательных учреждениях (за исключением обучающихся в негосударственных образовательных учреждениях) осуществляется на основе полного государственного обеспечения.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(п. 7 введен Законом Красноярского края от 24.12.2004 N 13-2843)</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Содержание детей-сирот и детей, оставшихся без попечения родителей, в негосударственных образовательных учреждениях в части обеспечения воспитанников учреждения питанием, одеждой и обувью осуществляется по нормам, установленным законом края для детей-сирот и детей, оставшихся без попечения родителей, находящихся в краевых государственных образовательных учреждениях.</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(абзац введен Законом Красноярского края от 27.12.2005 N 17-4375)</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Дети-сироты и дети, оставшиеся без попечения родителей, находящиеся в краевых государственных образовательных учреждениях, имеют право на общение в выходные, праздничные и каникулярные дни с близкими родственниками (бабушка, дедушка, братья, сестры, тетя, дядя) посредством передачи их в семьи.</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(абзац введен Законом Красноярского края от 26.12.2006 N 21-5579)</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Порядок передачи детей в семьи близких родственников на выходные, праздничные и каникулярные дни устанавливается Советом администрации края.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(абзац введен Законом Красноярского края от 26.12.2006 N 21-5579)</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lastRenderedPageBreak/>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8. Детям сотрудников милиции, детям сотрудников милиции,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детям сотрудников милиции,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 по месту жительства их семей в первоочередном порядке предоставляются места в общеобразовательных и дошкольных образовательных учреждениях и летних оздоровительных лагерях независимо от форм собственности.</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Для предоставления ребенку места в общеобразовательном, дошкольном образовательном учреждении и (или) летнем оздоровительном лагере родители (законные представители) обращаются по месту жительства в органы местного самоуправления муниципальных районов, городских округов с соответствующим заявлением.</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К заявлению прилагаются следующие документы:</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копия свидетельства о рождении ребенка;</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справка с места работы родителя - сотрудника милиции, или справка с предыдущего места работы в случае увольнения в связи с невозможностью дальнейшего прохождения им службы, или документы, подтверждающие факт гибели (смерти) в связи с осуществлением служебной деятельности родителей ребенка;</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документ о состоянии здоровья ребенка установленного образца (для предоставления места в летнем оздоровительном лагере).</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При подаче заявления родители (законные представители) должны иметь при себе документы, удостоверяющие личность, и свидетельство о рождении ребенка.</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При направлении ребенка в общеобразовательное, дошкольное образовательное учреждение, летний оздоровительный лагерь органы местного самоуправления муниципальных районов, городских округов выдают на него путевку (направление), которая является основанием для зачисления ребенка в общеобразовательное, дошкольное образовательное учреждение, летний оздоровительный лагерь.</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Сотрудникам подразделений милиции, финансируемых за счет средств краевого бюджета, на содержание их детей (лиц, находящихся на их иждивении), посещающих краевые государственные и муниципальные дошкольные образовательные учреждения, выплачивается пособие в порядке и размерах, определяемых в соответствии с законодательством Российской Федерации.</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lastRenderedPageBreak/>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(п. 8 в ред. Закона Красноярского края от 26.12.2006 N 21-5579)</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Статья 11-1. Дополнительные гарантии права на образование</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(введена Законом Красноярского края от 24.12.2004 N 13-2843)</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1. Дети-сироты и дети, оставшиеся без попечения родителей, получившие основное общее или среднее (полное) общее образование, имеют право на обучение на курсах по подготовке к поступлению в краевые государственные образовательные учреждения среднего профессионального образования, а также в учреждения высшего профессионального образования без взимания платы.</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ред. Закона Красноярского края от 09.06.2005 N 14-3524)</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Для обучения на курсах по подготовке к поступлению в краевые государственные образовательные учреждения среднего профессионального образования дети-сироты и дети, оставшиеся без попечения родителей, обращаются в краевые государственные образовательные учреждения среднего профессионального образования с соответствующим заявлением.</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К заявлению прилагаются следующие документы:</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копия аттестата об основном общем или среднем (полном) общем образовании;</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копия документа, удостоверяющего личность;</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документы, подтверждающие факт утраты родительского попечения.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Абзац исключен. - Закон Красноярского края от 09.06.2005 N 14-3524.</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Расходы курсов по подготовке к поступлению в образовательные учреждения среднего и высшего профессионального образования на обучение детей-сирот и детей, оставшихся без попечения родителей, возмещаются краевыми государственными образовательными учреждениями, в которых дети обучаются (воспитываются), в размере стоимости обучения на курсах, установленном образовательными учреждениями.</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(абзац введен Законом Красноярского края от 09.06.2005 N 14-3524)</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lastRenderedPageBreak/>
        <w:t>Средства на обучение на курсах по подготовке к поступлению в образовательные учреждения среднего и высшего профессионального образования детей-сирот и детей, оставшихся без попечения родителей, обучающихся (воспитывающихся) в краевых государственных образовательных учреждениях, предусматриваются в смете доходов и расходов краевых государственных образовательных учреждений.</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(абзац введен Законом Красноярского края от 09.06.2005 N 14-3524)</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Расходы курсов по подготовке к поступлению в образовательные учреждения среднего и высшего профессионального образования на обучение детей-сирот и детей, оставшихся без попечения родителей, возмещаются на основании договоров на оказание услуг, заключенных между указанными учреждениями и краевыми государственными образовательными учреждениями, в которых дети обучаются (воспитываются), в размере стоимости обучения на курсах, установленном образовательными учреждениями.</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(абзац введен Законом Красноярского края от 09.06.2005 N 14-3524)</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Расходы курсов по подготовке к поступлению в образовательные учреждения среднего и высшего профессионального образования на обучение детей-сирот и детей, оставшихся без попечения родителей (за исключением обучающихся (воспитывающихся) в краевых государственных образовательных учреждениях), возмещаются на основании договоров на оказание услуг, заключенных между указанными учреждениями и органом управления образования администрации края, в размере стоимости обучения на курсах, установленном образовательными учреждениями.</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(абзац введен Законом Красноярского края от 09.06.2005 N 14-3524)</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Дети-сироты и дети, оставшиеся без попечения родителей, находящиеся в краевых государственных образовательных учреждениях, при поступлении в образовательные учреждения начального, среднего и высшего профессионального образования имеют право на проезд до места нахождения образовательного учреждения и обратно в пределах Красноярского края за счет средств, предусмотренных на указанные цели в смете доходов и расходов краевого государственного образовательного учреждения, для обучения на подготовительных отделениях (курсах), поступления, на следующих видах транспорта:</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(абзац введен Законом Красноярского края от 26.12.2006 N 21-5579)</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железнодорожном (поезд и вагоны всех категорий, за исключением фирменных поездов, вагонов повышенной комфортности);</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(абзац введен Законом Красноярского края от 26.12.2006 N 21-5579)</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lastRenderedPageBreak/>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водном (места III категории);</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(абзац введен Законом Красноярского края от 26.12.2006 N 21-5579)</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автомобильном (общего пользования), кроме такси;</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(абзац введен Законом Красноярского края от 26.12.2006 N 21-5579)</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авиационном (экономический класс) при отсутствии железнодорожного, автомобильного и водного сообщения.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(абзац введен Законом Красноярского края от 26.12.2006 N 21-5579)</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2. Лица из числа детей-сирот и детей, оставшихся без попечения родителей, имеют право на получение первого и второго начального профессионального образования в краевых государственных образовательных учреждениях начального профессионального образования без взимания платы.</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Для получения первого и второго начального профессионального образования лица из числа детей-сирот и детей, оставшихся без попечения родителей, обращаются в учреждения начального профессионального образования с соответствующим заявлением.</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К заявлению прилагаются: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документы государственного образца об уровне образования;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копия документа, удостоверяющего личность;</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документы, подтверждающие факт утраты родительского попечения;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справка медицинского учреждения установленного образца с заключением врача о профессиональной пригодности, карта прививок;</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сведения о наличии закрепленного жилого помещения;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необходимое количество фотографий.</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lastRenderedPageBreak/>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При подаче заявления лица из числа детей-сирот и детей, оставшихся без попечения родителей, должны иметь при себе документ, удостоверяющий личность, пенсионную книжку, копии решения суда о взыскании алиментов.</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Сроки приема заявлений, условия зачисления в состав обучающихся, а также порядок подачи и рассмотрения апелляций определяются правилами приема, закрепленными в уставе учреждения начального профессионального образования.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3. Лица из числа детей-сирот и детей, оставшихся без попечения родителей, обучающиеся во всех типах образовательных учреждений начального и среднего профессионального образования (за исключением обучающихся в негосударственных образовательных учреждениях), а также обучающиеся, потерявшие в период обучения обоих или единственного родителя, зачисляются на полное государственное обеспечение до окончания ими данного образовательного учреждения.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4. Обучающиеся, воспитанники краевых государственных и муниципальных образовательных учреждений для детей-сирот и детей, оставшихся без попечения родителей, при выпуске обеспечиваются этим образовательным учреждением одеждой и обувью по нормам, установленным Законом края, а также единовременным денежным пособием в сумме 200 рублей.</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5. Обучающимся в краевых государственных учреждениях начального и среднего профессионального образования из числа детей-сирот и детей, оставшихся без попечения родителей, выплачивается стипендия, размер которой увеличивается на пятьдесят процентов по сравнению с размером стипендии, установленной для обучающихся в данном образовательном учреждении,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6. Выпускники краевых государственных и муниципальных образовательных учреждений из числа детей-сирот и детей, оставшихся без попечения родителей, приезжающие в эти образовательные учреждения в каникулярное время, выходные и праздничные дни, по решению совета образовательного учреждения могут зачисляться на бесплатное питание и проживание на период своего пребывания в данном образовательном учреждении.</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6 . Краевые государственные учреждения начального и</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среднего профессионального образования выплачивают по желанию</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обучающегося из числа детей-сирот и детей, оставшихся без</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lastRenderedPageBreak/>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попечения родителей, находящегося на полном государственном</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обеспечении, денежную компенсацию взамен одежды, обуви,</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бесплатного питания исходя из полной их стоимости.</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Порядок выплаты денежной компенсации устанавливается Советом администрации края.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Расчет размера денежной компенсации производится путем умножения средней розничной цены, сложившейся на потребительских рынках муниципальных районов и городских округов Красноярского края в текущем году на продукты питания, одежду, обувь, на нормы, установленные Законом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Средние розничные цены на продовольственные и непродовольственные товары, сложившиеся на потребительских рынках муниципальных районов и городских округов Красноярского края в текущем году, определяются территориальным органом федеральной службы государственной статистики по Красноярскому краю.</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(п. 6-1 введен Законом Красноярского края от 02.02.2006 N 17-4447)</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7. Выпускники краевых государственных учреждений начального и среднего профессионального образования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обеспечиваются одеждой, обувью, мягким инвентарем и оборудованием по нормам, установленным законом края, а также единовременным денежным пособием в сумме 500 рублей. По желанию выпускников образовательных учреждений им может быть выдана денежная компенсация в размерах, необходимых для их приобретения, или перечислена указанная компенсация в качестве вклада на имя выпускника в учреждение банка или иной кредитной организации Российской Федерации.</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8. При предоставлении обучающимся краевых государственных учреждений начального и среднего профессионального образования из числа детей-сирот и детей, оставшихся без попечения родителей, академического отпуска по медицинским показаниям за ними сохраняется на весь период академического отпуска полное государственное обеспечение, им выплачивается стипендия.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lastRenderedPageBreak/>
        <w:t>9. Дети-сироты и дети, оставшиеся без попечения родителей, обучающиеся в краевых государственных образовательных учреждениях, обеспечиваются данными учреждениями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Обеспечение детей-сирот и детей, оставшихся без попечения родителей, бесплатным проездом осуществляется с учетом следующих условий:</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для проезда на городском, пригородном, в сельской местности на внутрирайонном транспорте (кроме такси) - из расчета 115 дней в году с учетом сложившихся цен на проезд в городском, пригородном, внутрирайонном транспорте на одного ребенка (для выезда на занятия в учреждения дополнительного образования детей, для участия в спортивных и культурно-массовых мероприятиях, в выходные, каникулярные, праздничные дни и другое);</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для проезда один раз в год к месту жительства и обратно к месту учебы в учреждения начального и среднего профессионального образования - с учетом сложившихся цен на проезд в междугородном транспорте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а также авиационном (экономический класс) при отсутствии железнодорожного, автомобильного и водного сообщения).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Действие статьи 12 в части проведения бесплатной вакцинации от клещевого энцефалита детям, проживающим в местностях повышенной опасности клещевого энцефалита приостановлено с 1 января по 31 декабря 2004 года Законом от 25.12.2003 N 9-1655.</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Статья 12. Гарантии прав ребенка на охрану здоровья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1. В Красноярском крае гарантируется бесплатная медицинская помощь ребенку в соответствии с программой государственных гарантий обеспечения граждан бесплатной медицинской помощью в государственных и муниципальных учреждениях здравоохранения.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Действие пункта 2 статьи 12 в части, не обеспеченной финансированием за счет средств краевого бюджета, приостановлено в 2003 году Законом Красноярского края от 20.12.2002 N 5-771.</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2. В целях обеспечения прав детей на охрану здоровья в государственных и муниципальных учреждениях здравоохранения осуществляются мероприятия по оказанию детям бесплатной медицинской помощи, предусматривающей профилактику заболевания,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lastRenderedPageBreak/>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(п. 2 в ред. Закона Красноярского края от 24.12.2004 N 13-2843)</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Действие пункта 3 статьи 12 в части, не обеспеченной финансированием за счет средств краевого бюджета, приостановлено в 2003 году Законом Красноярского края от 20.12.2002 N 5-771.</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3. Детям из семей со среднедушевым доходом ниже прожиточного минимума, установленного в Красноярском крае, и нуждающимся в стационарном лечении, которое не может быть осуществлено по месту жительства, производится компенсация расходов, связанных с проездом ребенка и сопровождающего его лица до места лечения и обратно, за счет средств краевого бюджета в размере фактических затрат на проезд автомобильным и железнодорожным транспортом в соответствии с краевой целевой программой поддержки населения, находящегося в трудной жизненной ситуации.</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ред. Закона Красноярского края от 09.06.2005 N 14-3524)</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При отсутствии автомобильного и железнодорожного транспорта проезд воздушным транспортом к месту лечения в пределах Красноярского края оплачивается в размере фактических затрат за счет средств краевого бюджета.</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При направлении на лечение за пределы Красноярского края компенсация стоимости проездного билета до места лечения и обратно железнодорожным транспортом, а при его отсутствии - авиационным, производится по фактическим затратам в соответствии с краевой целевой программой поддержки населения, находящегося в трудной жизненной ситуации.</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Решение о проезде за пределы края воздушным транспортом принимается Советом администрации края в исключительных случаях.</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ред. Закона Красноярского края от 24.12.2004 N 13-2843)</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Выплаты производятся при наличии направлений на лечение, выданных Советом администрации края.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ред. Закона Красноярского края от 24.12.2004 N 13-2843)</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Порядок направления на лечение за пределы Красноярского края определяется Советом администрации края.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ред. Закона Красноярского края от 24.12.2004 N 13-2843)</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lastRenderedPageBreak/>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4. Детям, проживающим в местностях повышенной опасности клещевого энцефалита, определяемых Советом администрации края, вакцинация от клещевого энцефалита проводится бесплатно. Финансирование расходов на указанные цели осуществляется из краевого бюджета в соответствии с краевой целевой программой.</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ред. Закона Красноярского края от 24.12.2004 N 13-2843)</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5. Дети до достижения возраста 18 лет, нуждающиеся в санаторно-курортном лечении по заключению государственных и муниципальных учреждений здравоохранения, имеющие путевки (курсовки) в санаторно-курортные организации соответствующего профиля независимо от форм собственности и проживающие на территории Красноярского края в семьях, среднедушевой доход которых не превышает величину прожиточного минимума, установленную в районах Красноярского края на душу населения, имеют право на компенсацию расходов в размере 50 процентов стоимости проезда на междугородном транспорте один раз в год к месту лечения и обратно в пределах Российской Федерации.</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ред. Закона Красноярского края от 25.01.2007 N 21-5723)</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Указанная мера социальной поддержки распространяется на одного из родителей (лицо, его заменяющее), сопровождающего ребенка к месту лечения и обратно, и предоставляется при проезде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а также авиационном (экономический класс) при отсутствии железнодорожного сообщения.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Порядок предоставления компенсации расходов на проезд на междугородном транспорте, порядок учета и исчисления величины среднедушевого дохода, дающего право на компенсацию расходов, определяются Губернатором Красноярского края.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(п. 5 введен Законом Красноярского края от 24.12.2004 N 13-2843)</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Статья 13. Гарантии прав ребенка на отдых и оздоровление</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ред. Закона Красноярского края от 25.01.2007 N 21-5723)</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 xml:space="preserve">1. Органы исполнительной власти края осуществляют мероприятия по обеспечению прав на отдых и оздоровление детей-сирот и детей, оставшихся без попечения родителей, детей из малоимущих семей, </w:t>
      </w:r>
      <w:r w:rsidRPr="00B37200">
        <w:rPr>
          <w:rFonts w:ascii="Times New Roman" w:eastAsia="Times New Roman" w:hAnsi="Times New Roman" w:cs="Times New Roman"/>
          <w:color w:val="000000"/>
          <w:sz w:val="24"/>
          <w:szCs w:val="24"/>
          <w:lang w:eastAsia="ru-RU"/>
        </w:rPr>
        <w:lastRenderedPageBreak/>
        <w:t>детей, состоящих на профилактическом учете в органах внутренних дел, детей из районов Крайнего Севера и приравненных к ним местностей, одаренных детей.</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2. Дети-сироты и дети, оставшиеся без попечения родителей (за исключением детей, находящихся на полном государственном обеспечении), дети из малоимущих семей, проживающие в районах Крайнего Севера и приравненных к ним местностях, имеющие путевки в детские оздоровительные лагеря, выданные уполномоченным органом исполнительной власти Красноярского края в сфере социальной защиты населения, имеют право на бесплатный проезд к месту отдыха и обратно.</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Указанная мера социальной поддержки предоставляется при проезде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а также авиационном (экономический класс) при отсутствии железнодорожного сообщения.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Порядок оплаты стоимости проезда детей к месту отдыха и обратно определяется Советом администрации края.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Статья 14. Утратила силу. - Закон Красноярского края от 24.12.2004 N 13-2843.</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Статья 15. Защита нравственного, физического и духовного здоровья ребенка</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1. Нравственное, физическое и духовное здоровье ребенка находится под защитой государства.</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2. Защита нравственного и духовного здоровья ребенка в Красноярском крае осуществляется в соответствии с федеральными законами и Законом Красноярского края "Об охране общественной нравственности".</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Статья 16. Защита прав и охраняемых законом интересов ребенка при формировании социальной инфраструктуры для детей</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1. Изменение формы собственности, служебного назначения имущества, которое относится к объектам социальной инфраструктуры для детей и является краевой государственной или муниципальной собственностью, может осуществляться только при условии предварительного создания (приобретения, изменения назначения) имущества, достаточного для обеспечения системы образования, воспитания, развития детей, оказания им медицинской, лечебно-профилактической помощи, социальной защиты и социального обслуживания.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lastRenderedPageBreak/>
        <w:t>Принятие указанных решений не допускается без предварительного экспертного заключения государственно-общественной комиссии, создаваемой Советом администрации края, представительным органом местного самоуправления.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ред. Закона Красноярского края от 24.12.2004 N 13-2843)</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2. Порядок проведения экспертной оценки при изменении назначения имущества, сдаче его в аренду определяется Советом администрации края, представительным органом местного самоуправления.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ред. Закона Красноярского края от 24.12.2004 N 13-2843)</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Статья 17. Гарантии прав детей-сирот и детей, оставшихся без попечения родителей, на жилое помещение</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ред. Закона Красноярского края от 24.12.2004 N 13-2843)</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1. Дети-сироты и дети, оставшиеся без попечения родителей, имевшие закрепленное жилое помещение, сохраняют на него право на весь период пребывания под опекой (попечительством), в приемных семьях, в образовательных учреждениях, учреждениях здравоохранения, социального обслуживания населения, а также в учреждениях всех видов профессионального образования независимо от форм собственности, на период службы в рядах Вооруженных Сил Российской Федерации, на период нахождения в учреждениях, исполняющих наказание в виде лишения свободы.</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Органы местного самоуправления муниципальных районов, городских округов по месту выявления и первичного устройства ребенка осуществляют закрепление жилого помещения и обеспечивают его сохранность.</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2. Дети, находящиеся под опекой (попечительством), дети-сироты, дети, оставшиеся без попечения родителей, а также лица из их числа, не имеющие закрепленного жилого помещения, после окончания общеобразовательных и профессиональных учебных заведений, исполнения воинской обязанности, возвращения из учреждений, исполняющих наказание в виде лишения свободы, обеспечиваются вне очереди по месту жительства жилым помещением размером не ниже установленных социальных норм органами исполнительной власти края.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Порядок учета детей-сирот, детей, оставшихся без попечения родителей, а также лиц из их числа, не имеющих жилого помещения, порядок приобретения и предоставления жилых помещений детям-сиротам, детям, оставшимся без попечения родителей, а также лицам из их числа, не имеющим жилого помещения, устанавливаются Губернатором Красноярского края.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lastRenderedPageBreak/>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ред. Закона Красноярского края от 09.06.2005 N 14-3524)</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Статья 17-1. Гарантии прав детей-сирот и детей, оставшихся без попечения родителей, находящихся под опекой (попечительством) у приемных родителей, на содержание (материальное обеспечение)</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ред. Законов Красноярского края от 02.02.2006 N 17-4447, от 26.12.2006 N 21-5579)</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1. Денежные средства опекунам (попечителям), приемным родителям на приобретение продуктов питания, одежды, обуви, мягкого инвентаря для детей-сирот и детей, оставшихся без попечения родителей, выплачиваются в размере стоимости продуктов питания, одежды, обуви, мягкого инвентаря, которыми обеспечиваются дети-сироты и дети, оставшиеся без попечения родителей, находящиеся в краевых государственных образовательных учреждениях.</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ред. Закона Красноярского края от 26.12.2006 N 21-5579)</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2. Размер денежных средств на приобретение продуктов питания, одежды, обуви, мягкого инвентаря рассчитывается по средним розничным ценам, сложившимся на потребительском рынке городского округа города Красноярска, определяемым Территориальным органом Федеральной службы государственной статистики по Красноярскому краю, в прошедшем финансовом году, с учетом уровня инфляции, прогнозируемого в законе края о краевом бюджете на очередной финансовый год.</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Для расчета денежных средств опекунам (попечителям), приемным родителям на приобретение продуктов питания, одежды, обуви, мягкого инвентаря устанавливаются корректирующие коэффициенты в зависимости от географического положения муниципального образования края: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первая группа: Туруханский район - 2,03;</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вторая группа: Северо-Енисейский район, город Норильск - 1,72;</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третья группа: Енисейский район - 1,51;</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 xml:space="preserve">четвертая группа: </w:t>
      </w:r>
      <w:proofErr w:type="spellStart"/>
      <w:r w:rsidRPr="00B37200">
        <w:rPr>
          <w:rFonts w:ascii="Times New Roman" w:eastAsia="Times New Roman" w:hAnsi="Times New Roman" w:cs="Times New Roman"/>
          <w:color w:val="000000"/>
          <w:sz w:val="24"/>
          <w:szCs w:val="24"/>
          <w:lang w:eastAsia="ru-RU"/>
        </w:rPr>
        <w:t>Мотыгинский</w:t>
      </w:r>
      <w:proofErr w:type="spellEnd"/>
      <w:r w:rsidRPr="00B37200">
        <w:rPr>
          <w:rFonts w:ascii="Times New Roman" w:eastAsia="Times New Roman" w:hAnsi="Times New Roman" w:cs="Times New Roman"/>
          <w:color w:val="000000"/>
          <w:sz w:val="24"/>
          <w:szCs w:val="24"/>
          <w:lang w:eastAsia="ru-RU"/>
        </w:rPr>
        <w:t xml:space="preserve"> район - 1,37;</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 xml:space="preserve">пятая группа: город Енисейск, </w:t>
      </w:r>
      <w:proofErr w:type="spellStart"/>
      <w:r w:rsidRPr="00B37200">
        <w:rPr>
          <w:rFonts w:ascii="Times New Roman" w:eastAsia="Times New Roman" w:hAnsi="Times New Roman" w:cs="Times New Roman"/>
          <w:color w:val="000000"/>
          <w:sz w:val="24"/>
          <w:szCs w:val="24"/>
          <w:lang w:eastAsia="ru-RU"/>
        </w:rPr>
        <w:t>Богучанский</w:t>
      </w:r>
      <w:proofErr w:type="spellEnd"/>
      <w:r w:rsidRPr="00B37200">
        <w:rPr>
          <w:rFonts w:ascii="Times New Roman" w:eastAsia="Times New Roman" w:hAnsi="Times New Roman" w:cs="Times New Roman"/>
          <w:color w:val="000000"/>
          <w:sz w:val="24"/>
          <w:szCs w:val="24"/>
          <w:lang w:eastAsia="ru-RU"/>
        </w:rPr>
        <w:t xml:space="preserve"> район - 1,34;</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 xml:space="preserve">шестая группа: город </w:t>
      </w:r>
      <w:proofErr w:type="spellStart"/>
      <w:r w:rsidRPr="00B37200">
        <w:rPr>
          <w:rFonts w:ascii="Times New Roman" w:eastAsia="Times New Roman" w:hAnsi="Times New Roman" w:cs="Times New Roman"/>
          <w:color w:val="000000"/>
          <w:sz w:val="24"/>
          <w:szCs w:val="24"/>
          <w:lang w:eastAsia="ru-RU"/>
        </w:rPr>
        <w:t>Лесосибирск</w:t>
      </w:r>
      <w:proofErr w:type="spellEnd"/>
      <w:r w:rsidRPr="00B37200">
        <w:rPr>
          <w:rFonts w:ascii="Times New Roman" w:eastAsia="Times New Roman" w:hAnsi="Times New Roman" w:cs="Times New Roman"/>
          <w:color w:val="000000"/>
          <w:sz w:val="24"/>
          <w:szCs w:val="24"/>
          <w:lang w:eastAsia="ru-RU"/>
        </w:rPr>
        <w:t xml:space="preserve">, </w:t>
      </w:r>
      <w:proofErr w:type="spellStart"/>
      <w:r w:rsidRPr="00B37200">
        <w:rPr>
          <w:rFonts w:ascii="Times New Roman" w:eastAsia="Times New Roman" w:hAnsi="Times New Roman" w:cs="Times New Roman"/>
          <w:color w:val="000000"/>
          <w:sz w:val="24"/>
          <w:szCs w:val="24"/>
          <w:lang w:eastAsia="ru-RU"/>
        </w:rPr>
        <w:t>Кежемский</w:t>
      </w:r>
      <w:proofErr w:type="spellEnd"/>
      <w:r w:rsidRPr="00B37200">
        <w:rPr>
          <w:rFonts w:ascii="Times New Roman" w:eastAsia="Times New Roman" w:hAnsi="Times New Roman" w:cs="Times New Roman"/>
          <w:color w:val="000000"/>
          <w:sz w:val="24"/>
          <w:szCs w:val="24"/>
          <w:lang w:eastAsia="ru-RU"/>
        </w:rPr>
        <w:t xml:space="preserve"> район - 1,17;</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lastRenderedPageBreak/>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седьмая группа: остальные территории края - 1,00.</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Расходы на финансирование указанных целей осуществляются за счет средств краевого бюджета.</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(п. 2 в ред. Закона Красноярского края от 26.12.2006 N 21-5579)</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Статья 17-2. Порядок выплаты денежных средств на содержание (материальное обеспечение) детей-сирот и детей, оставшихся без попечения родителей, находящихся под опекой (попечительством)</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(введена Законом Красноярского края от 24.12.2004 N 13-2843)</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1. Выплата денежных средств на питание, приобретение одежды, обуви, мягкого инвентаря опекунам (попечителям) осуществляется органом исполнительной власти края, уполномоченным Советом администрации края.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ред. Закона Красноярского края от 25.01.2007 N 21-5771)</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2. Назначение и выплата указанных денежных средств производится на детей-сирот и детей, оставшихся без попечения родителей, находящихся под опекой (попечительством), родители которых не известны или не в состоянии лично осуществлять их воспитание в связи:</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а) со смертью обоих или единственного родителя;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б) с лишением или ограничением их родительских прав;</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признанием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г) исключен. - Закон Красноярского края от 27.06.2006 N 19-4962;</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proofErr w:type="spellStart"/>
      <w:r w:rsidRPr="00B37200">
        <w:rPr>
          <w:rFonts w:ascii="Times New Roman" w:eastAsia="Times New Roman" w:hAnsi="Times New Roman" w:cs="Times New Roman"/>
          <w:color w:val="000000"/>
          <w:sz w:val="24"/>
          <w:szCs w:val="24"/>
          <w:lang w:eastAsia="ru-RU"/>
        </w:rPr>
        <w:t>д</w:t>
      </w:r>
      <w:proofErr w:type="spellEnd"/>
      <w:r w:rsidRPr="00B37200">
        <w:rPr>
          <w:rFonts w:ascii="Times New Roman" w:eastAsia="Times New Roman" w:hAnsi="Times New Roman" w:cs="Times New Roman"/>
          <w:color w:val="000000"/>
          <w:sz w:val="24"/>
          <w:szCs w:val="24"/>
          <w:lang w:eastAsia="ru-RU"/>
        </w:rPr>
        <w:t xml:space="preserve">) заболеванием, препятствующим выполнению ими родительских обязанностей (туберкулез (активный и хронический) всех форм локализации у больных I, II, V групп диспансерного учета; заболевания внутренних органов, нервной системы, опорно-двигательного аппарата в стадии декомпенсации; злокачественные онкологические заболевания; наркомания, токсикомания, алкоголизм; инфекционные заболевания; психические заболевания, при которых больные признаны в установленном </w:t>
      </w:r>
      <w:r w:rsidRPr="00B37200">
        <w:rPr>
          <w:rFonts w:ascii="Times New Roman" w:eastAsia="Times New Roman" w:hAnsi="Times New Roman" w:cs="Times New Roman"/>
          <w:color w:val="000000"/>
          <w:sz w:val="24"/>
          <w:szCs w:val="24"/>
          <w:lang w:eastAsia="ru-RU"/>
        </w:rPr>
        <w:lastRenderedPageBreak/>
        <w:t>порядке недееспособными или ограниченно дееспособными; инвалидность I или II групп, исключающая трудоспособность);</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е) отбыванием наказания в исправительных учреждениях или содержанием под стражей в период следствия;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ж) розыском их органами внутренних дел в связи с уклонением от уплаты алиментов, отсутствием сведений об их месте нахождения (оформленном в установленном порядке).</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3. Не назначаются и не выплачиваются денежные средства на подопечных:</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родители которых могут лично осуществлять воспитание и содержание своих детей, но добровольно передают их под опеку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 и других случаях);</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находящихся на полном государственном обеспечении в образовательных учреждениях всех типов и видов независимо от их ведомственной принадлежности.</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ред. Закона Красноярского края от 27.06.2006 N 19-4962)</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4. Для получения денежных средств на ребенка опекун (попечитель) представляет в орган опеки и попечительства муниципального района, городского округа (далее - орган опеки и попечительства) по месту жительства с опекаемым ребенком:</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ред. Закона Красноярского края от 25.01.2007 N 21-5771)</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заявление о назначении денежных средств;</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копию свидетельства о рождении ребенка;</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копии документов, подтверждающих факт отсутствия попечения над ребенком единственного или обоих родителей (решение суда о лишении родителей родительских прав, свидетельство о смерти и другие);</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справку с места жительства ребенка о совместном его проживании с опекуном (попечителем);</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lastRenderedPageBreak/>
        <w:t>справку об обучении в образовательном учреждении ребенка старше 16 лет;</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выписку из решения органа опеки и попечительства об установлении над ребенком опеки (попечительства);</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справку органа социальной защиты населения о прекращении выплаты ежемесячного пособия.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5. Назначение денежных средств на детей, находящихся под опекой (попечительством), осуществляется на основании постановления (распоряжения) органа опеки и попечительства.</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Выплата денежных средств производится опекуну (попечителю) со дня вынесения решения о назначении денежных средств с возмещением расходов опекуну (попечителю) на питание, одежду, обувь, мягкий инвентарь за период с момента возникновения оснований, перечисленных в пункте 2 настоящей статьи, оформленных в установленном законом порядке, до дня вынесения решения о назначении указанных денежных средств.</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ред. Закона Красноярского края от 27.06.2006 N 19-4962)</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6. Орган опеки и попечительства в 15-дневный срок с момента обращения опекуна (попечителя) устанавливает обоснованность его просьбы, принимает решение о назначении денежных средств или об отказе в их назначении, копия которого выдается опекуну (попечителю).</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ред. Закона Красноярского края от 27.06.2006 N 19-4962)</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Решение органа опеки и попечительства об отказе в назначении денежных средств на подопечного может быть обжаловано опекуном (попечителем) в порядке, установленном законодательством.</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Органы опеки и попечительства направляют решение о назначении денежных средств или прекращении их выплаты в орган исполнительной власти края, уполномоченный Советом администрации края, в течение 5 дней с момента принятия, а также представляют иную информацию, имеющую значение для осуществления выплаты указанных денежных средств.</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(абзац введен Законом Красноярского края от 25.01.2007 N 21-5771)</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7. Денежные средства на подопечного выплачиваются опекуну (попечителю) ежемесячно в полном размере органом исполнительной власти края, уполномоченным Советом администрации края, не позднее 15-го числа следующего месяца. Денежные средства пересылаются по почте или перечисляются на лицевой счет.</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lastRenderedPageBreak/>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(п. 7 в ред. Закона Красноярского края от 25.01.2007 N 21-5771)</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8. Денежные средства опекуну (попечителю) на ребенка, находящегося под опекой (попечительством), назначаются и выплачиваются опекуну (попечителю) до достижения подопечным 18-летнего возраста, включая месяц его рождения, за исключением случаев, которые могут повлечь за собой досрочное прекращение их выплаты.</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Денежные средства на обучающегося подопечного в возрасте от 16 до 18 лет выплачиваются при представлении попечителем справки из образовательного учреждения независимо от его типа, вида и ведомственной принадлежности. Справка предоставляется три раза в учебный год - в октябре, январе и мае.</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Для выплаты денежных средств на подопечных детей в возрасте от 16 до 18 лет, не обучающихся и не трудоустроенных по состоянию здоровья (при наличии медицинского заключения), отсутствия рабочих мест или иных оснований, лишающих впервые ищущих работу возможности ее получить (в случае отсутствия выплаты пособия по безработице органами службы занятости), попечитель ежеквартально представляет в орган опеки и попечительства соответствующие документы, подтверждающие наличие этих оснований.</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9. Выплата денежных средств опекуну (попечителю) прекращается по следующим основаниям:</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достижение ребенком совершеннолетия;</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передача ребенка на усыновление или в приемную семью;</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устройство подопечного на полное государственное обеспечение в воспитательное, лечебное учреждение, учреждение социальной защиты населения для детей-сирот и детей, оставшихся без попечения родителей, и в другие аналогичные учреждения;</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трудоустройство несовершеннолетнего;</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вступление подопечного в брак;</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объявление несовершеннолетнего полностью дееспособным (эмансипированным);</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восстановление родителей в родительских правах, освобождение их из мест лишения свободы, розыска родителей, их выздоровление и других случаях;</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lastRenderedPageBreak/>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освобождение, отстранение опекуна (попечителя) от исполнения своих обязанностей.</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случае продолжения обучения ребенка, достигшего совершеннолетия, в образовательном учреждении общего образования выплата денежных средств может осуществляться по решению органа опеки и попечительства.</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10. Опекун (попечитель) в 10-дневный срок обязан письменно извещать органы опеки и попечительства о своем переезде и других изменениях в семье, влекущих прекращение выплаты денежных средств (в случае розыска родителей, восстановления в родительских правах, освобождения из мест лишения свободы, выздоровления и других случаях).</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Опекун (попечитель) предоставляет в органы опеки и попечительства документы о розыске родителей органами внутренних дел не реже одного раза в год.</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Прекращение выплаты денежных средств производится по постановлению (распоряжению) органа опеки и попечительства с месяца, следующего за месяцем, в котором возникли обстоятельства, влекущие за собой прекращение выплаты.</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О прекращении выплаты денежных средств опекун (попечитель) письменно, в месячный срок со дня принятия постановления (распоряжения), извещается органом опеки и попечительства.</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При переезде опекуна (попечителя), получающего денежные средства на подопечного, или переезде опекаемого ребенка к опекуну выплата производится органом опеки и попечительства по новому месту жительства по получении личного дела подопечного и его регистрации.</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случае если опека (попечительство) оформлена за пределами Российской Федерации в соответствии с международными правовыми актами и договорами Российской Федерации, денежные средства на такого опекаемого выплачиваются по месту его фактического проживания в размерах, установленных в данной местности.</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11. Назначенные денежные средства, своевременно не полученные опекуном (попечителем), выплачиваются за прошедший период, но не более чем за год, если обращение за ними последовало до достижения подопечным 18-летнего возраста.</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Денежные средства, не полученные по вине органа опеки и попечительства, выплачиваются за весь прошедший период.</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lastRenderedPageBreak/>
        <w:t>12. Излишне неправомерно выплаченные и полученные денежные средства взыскиваются с опекуна (попечителя), если переплата произошла в результате злоупотребления со стороны получателя. Взыскание излишне выплаченных денежных средств производится на основании решения суда.</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13. Документы по назначению и выплате денежных средств на питание, приобретение одежды, обуви, мягкого инвентаря на детей, находящихся под опекой (попечительством), хранятся в органе опеки и попечительства в личных делах подопечных.</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Статья 17-3 вступила в силу с 1 января 2007 года, но не ранее чем через 10 дней со дня официального опубликования (Закон Красноярского края от 26.12.2006 N 21-5579).</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Статья 17-3. Порядок выплаты денежных средств приемным родителям (родителю) на приобретение продуктов питания, одежды, обуви, мягкого инвентаря</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(введена Законом Красноярского края от 26.12.2006 N 21-5579)</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1. Денежные средства на приобретение продуктов питания, одежды, обуви, мягкого инвентаря выплачиваются приемным родителям (родителю) на основании договора о передаче ребенка (детей) на воспитание в приемную семью.</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2. Денежные средства, выделяемые на содержание приемного ребенка (детей), ежемесячно не позднее 20-го числа предыдущего месяца перечисляются в банковские учреждения на банковские счета приемных родителей (родителя).</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3. При передаче ребенка (детей) на воспитание в приемную семью на срок до достижения им (ими) возраста совершеннолетия приемным родителям (родителю) выплачиваются денежные средства до достижения ребенком указанного возраста, включая месяц его рождения.</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4. Приемные родители (родитель) в письменной форме ведут учет по приходу и расходу денежных средств, выделяемых на содержание ребенка (детей), переданного (переданных) в приемную семью. Сведения об израсходованных приемными родителями (родителем) средствах представляются ежегодно до 20 января следующего финансового года в орган опеки и попечительства. Сэкономленные в течение года денежные средства изъятию не подлежат.</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5. Приемные родители (родитель) в 10-дневный срок обязаны письменно извещать органы опеки и попечительства о своем переезде и других изменениях в семье, влекущих прекращение выплаты денежных средств.</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lastRenderedPageBreak/>
        <w:t>Действие статьи 18 приостановлено с 1 января по 31 декабря 2004 года Законом Красноярского края от 25.12.2003 N 9-1655.</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Статья 18. Социальная реабилитация несовершеннолетних, освобожденных из мест лишения свободы</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1. Осуществление социальной реабилитации несовершеннолетних, освободившихся из мест лишения свободы, осуществляется в специализированных учреждениях социальной реабилитации для несовершеннолетних (центрах реабилитации несовершеннолетних), учреждаемых Советом администрации края.</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ред. Закона Красноярского края от 24.12.2004 N 13-2843)</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Основными целями деятельности центров реабилитации несовершеннолетних являются:</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 социальная адаптация несовершеннолетних, освобожденных из мест лишения свободы;</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 оказание помощи несовершеннолетним, освобожденным из мест лишения свободы, в трудоустройстве;</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 оказание помощи указанным несовершеннолетним в реализации их прав на жилье;</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 предоставление юридических, психологических и иных консультаций.</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2. Положение о центрах реабилитации несовершеннолетних утверждается Советом администрации края.</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ред. Закона Красноярского края от 24.12.2004 N 13-2843)</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Статья 18-1. Гарантии реализации прав детей военнослужащих, сотрудников органов внутренних дел</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ред. Закона Красноярского края от 02.10.2003 N 8-1408)</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1. Детям военнослужащих, погибших (умерших) в период прохождения военной службы;</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военнослужащих, умерших после увольнения в связи с получением заболеваний, увечий, ранений, травм в период прохождения военной службы;</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lastRenderedPageBreak/>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сотрудников органов внутренних дел, умерших в связи с получением травм, ранений, увечий и заболеваний в период выполнения служебных обязанностей, проживающим на территории края, гарантируется ежемесячная доплата к пенсии по случаю потери кормильца.</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Действие настоящей статьи распространяется на несовершеннолетних детей и лиц в возрасте от 18 до 23 лет, обучающихся по очной форме обучения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проживающих на территории Красноярского края и не находящихся на полном государственном обеспечении.</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2. Ежемесячная доплата к пенсии по случаю потери кормильца является видом социальной адресной поддержки и устанавливается в размере, составляющем разницу между величиной прожиточного минимума для детей, установленного в районах Красноярского края, и размером пенсии, назначенной ребенку по случаю потери кормильца в соответствии с действующим пенсионным законодательством.</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Расходы на финансирование указанных выплат осуществляются в форме субвенций местным бюджетам на финансирование целевых расходов.</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3. Порядок назначения и выплаты доплат устанавливается Советом администрации края.</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 xml:space="preserve">Статья 19. Социальная реабилитация детей, страдающих </w:t>
      </w:r>
      <w:proofErr w:type="spellStart"/>
      <w:r w:rsidRPr="00B37200">
        <w:rPr>
          <w:rFonts w:ascii="Times New Roman" w:eastAsia="Times New Roman" w:hAnsi="Times New Roman" w:cs="Times New Roman"/>
          <w:color w:val="000000"/>
          <w:sz w:val="24"/>
          <w:szCs w:val="24"/>
          <w:lang w:eastAsia="ru-RU"/>
        </w:rPr>
        <w:t>наркозависимостью</w:t>
      </w:r>
      <w:proofErr w:type="spellEnd"/>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 xml:space="preserve">1. Профилактика </w:t>
      </w:r>
      <w:proofErr w:type="spellStart"/>
      <w:r w:rsidRPr="00B37200">
        <w:rPr>
          <w:rFonts w:ascii="Times New Roman" w:eastAsia="Times New Roman" w:hAnsi="Times New Roman" w:cs="Times New Roman"/>
          <w:color w:val="000000"/>
          <w:sz w:val="24"/>
          <w:szCs w:val="24"/>
          <w:lang w:eastAsia="ru-RU"/>
        </w:rPr>
        <w:t>наркозависимости</w:t>
      </w:r>
      <w:proofErr w:type="spellEnd"/>
      <w:r w:rsidRPr="00B37200">
        <w:rPr>
          <w:rFonts w:ascii="Times New Roman" w:eastAsia="Times New Roman" w:hAnsi="Times New Roman" w:cs="Times New Roman"/>
          <w:color w:val="000000"/>
          <w:sz w:val="24"/>
          <w:szCs w:val="24"/>
          <w:lang w:eastAsia="ru-RU"/>
        </w:rPr>
        <w:t xml:space="preserve"> и социальная реабилитация детей, страдающих </w:t>
      </w:r>
      <w:proofErr w:type="spellStart"/>
      <w:r w:rsidRPr="00B37200">
        <w:rPr>
          <w:rFonts w:ascii="Times New Roman" w:eastAsia="Times New Roman" w:hAnsi="Times New Roman" w:cs="Times New Roman"/>
          <w:color w:val="000000"/>
          <w:sz w:val="24"/>
          <w:szCs w:val="24"/>
          <w:lang w:eastAsia="ru-RU"/>
        </w:rPr>
        <w:t>наркозависимостью</w:t>
      </w:r>
      <w:proofErr w:type="spellEnd"/>
      <w:r w:rsidRPr="00B37200">
        <w:rPr>
          <w:rFonts w:ascii="Times New Roman" w:eastAsia="Times New Roman" w:hAnsi="Times New Roman" w:cs="Times New Roman"/>
          <w:color w:val="000000"/>
          <w:sz w:val="24"/>
          <w:szCs w:val="24"/>
          <w:lang w:eastAsia="ru-RU"/>
        </w:rPr>
        <w:t>, осуществляются в соответствии с краевыми целевыми программами.</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 xml:space="preserve">2. Координация мероприятий по борьбе с наркоманией и профилактике </w:t>
      </w:r>
      <w:proofErr w:type="spellStart"/>
      <w:r w:rsidRPr="00B37200">
        <w:rPr>
          <w:rFonts w:ascii="Times New Roman" w:eastAsia="Times New Roman" w:hAnsi="Times New Roman" w:cs="Times New Roman"/>
          <w:color w:val="000000"/>
          <w:sz w:val="24"/>
          <w:szCs w:val="24"/>
          <w:lang w:eastAsia="ru-RU"/>
        </w:rPr>
        <w:t>наркозависимости</w:t>
      </w:r>
      <w:proofErr w:type="spellEnd"/>
      <w:r w:rsidRPr="00B37200">
        <w:rPr>
          <w:rFonts w:ascii="Times New Roman" w:eastAsia="Times New Roman" w:hAnsi="Times New Roman" w:cs="Times New Roman"/>
          <w:color w:val="000000"/>
          <w:sz w:val="24"/>
          <w:szCs w:val="24"/>
          <w:lang w:eastAsia="ru-RU"/>
        </w:rPr>
        <w:t>, осуществляемых органами государственной власти края, органами местного самоуправления, правоохранительными и иными государственными органами, осуществляется Советом администрации края.</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(в ред. Закона Красноярского края от 24.12.2004 N 13-2843)</w:t>
      </w:r>
    </w:p>
    <w:p w:rsidR="00B37200" w:rsidRPr="00B37200" w:rsidRDefault="00B37200" w:rsidP="00B37200">
      <w:pPr>
        <w:shd w:val="clear" w:color="auto" w:fill="FFFFFF"/>
        <w:spacing w:before="80" w:after="0" w:line="336" w:lineRule="auto"/>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Статьи 19-1 - 19-2. Утратили силу. - Закон Красноярского края от 27.12.2005 N 17-4375.</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jc w:val="center"/>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b/>
          <w:bCs/>
          <w:color w:val="000000"/>
          <w:sz w:val="24"/>
          <w:szCs w:val="24"/>
          <w:lang w:eastAsia="ru-RU"/>
        </w:rPr>
        <w:t>Глава V. ЗАКЛЮЧИТЕЛЬНЫЕ ПОЛОЖЕНИЯ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Статья 20. Вступление в силу настоящего Закона</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lastRenderedPageBreak/>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1. Настоящий Закон вступает в силу в день, следующий за днем его официального опубликования в газете "Красноярский рабочий".</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2. Пункт 6 статьи 11, пункты 2, 3 статьи 12, статья 18 вступают в силу с 1 января 2001 года.</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Статья 21. Приведение нормативных правовых актов органов государственной власти края в соответствие с настоящим Законом</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1. Нормативные правовые акты органов государственной власти края должны быть приведены в соответствие с настоящим Законом в течение 6 месяцев с момента вступления его в силу.</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2. Нормативные правовые акты органов государственной власти края, изданные до вступления в силу настоящего Закона, применяются в части, не противоречащей настоящему Закону.</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jc w:val="right"/>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Губернатор</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jc w:val="right"/>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Красноярского края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jc w:val="right"/>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А.И.ЛЕБЕДЬ</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jc w:val="right"/>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Приложение 1</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jc w:val="right"/>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к Закону Красноярского края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jc w:val="right"/>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от 2 ноября 2000 г. N 12-961</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Порядок расчета общего объема субвенций на содержание в муниципальных дошкольных образовательных учреждениях (группах) детей, у которых, по заключению медицинских учреждений, выявлены недостатки в физическом и психическом развитии, а также детей, находящихся в туберкулезных детских дошкольных учреждениях, без взимания родительской платы</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Утратил силу. - Закон Красноярского края от 27.12.2005 N 17-4375</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jc w:val="right"/>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Приложение 2</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jc w:val="right"/>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lastRenderedPageBreak/>
        <w:t>к Закону Красноярского края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jc w:val="right"/>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от 2 ноября 2000 г. N 12-961</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Порядок расчета общего объема субвенций на обеспечение питанием детей, обучающихся в муниципальных общеобразовательных учреждениях, из семей со среднедушевым доходом ниже величины прожиточного минимума, установленной в районах Красноярского края на душу населения</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555555"/>
          <w:sz w:val="24"/>
          <w:szCs w:val="24"/>
          <w:lang w:eastAsia="ru-RU"/>
        </w:rPr>
        <w:t> </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Утратил силу. - Закон Красноярского края от 27.12.2005 N 17-4375</w:t>
      </w:r>
    </w:p>
    <w:p w:rsidR="00B37200" w:rsidRPr="00B37200" w:rsidRDefault="00B37200" w:rsidP="00B37200">
      <w:pPr>
        <w:shd w:val="clear" w:color="auto" w:fill="FFFFFF"/>
        <w:spacing w:before="80" w:after="0" w:line="336" w:lineRule="auto"/>
        <w:ind w:firstLine="539"/>
        <w:rPr>
          <w:rFonts w:ascii="Times New Roman" w:eastAsia="Times New Roman" w:hAnsi="Times New Roman" w:cs="Times New Roman"/>
          <w:color w:val="555555"/>
          <w:sz w:val="24"/>
          <w:szCs w:val="24"/>
          <w:lang w:eastAsia="ru-RU"/>
        </w:rPr>
      </w:pPr>
      <w:r w:rsidRPr="00B37200">
        <w:rPr>
          <w:rFonts w:ascii="Times New Roman" w:eastAsia="Times New Roman" w:hAnsi="Times New Roman" w:cs="Times New Roman"/>
          <w:color w:val="000000"/>
          <w:sz w:val="24"/>
          <w:szCs w:val="24"/>
          <w:lang w:eastAsia="ru-RU"/>
        </w:rPr>
        <w:t> </w:t>
      </w:r>
    </w:p>
    <w:p w:rsidR="00B37200" w:rsidRPr="00B37200" w:rsidRDefault="00B37200" w:rsidP="00B37200">
      <w:pPr>
        <w:shd w:val="clear" w:color="auto" w:fill="FFFFFF"/>
        <w:spacing w:before="80" w:after="0" w:line="336" w:lineRule="auto"/>
        <w:rPr>
          <w:rFonts w:ascii="Helvetica" w:eastAsia="Times New Roman" w:hAnsi="Helvetica" w:cs="Helvetica"/>
          <w:color w:val="555555"/>
          <w:sz w:val="20"/>
          <w:szCs w:val="20"/>
          <w:lang w:eastAsia="ru-RU"/>
        </w:rPr>
      </w:pPr>
      <w:r w:rsidRPr="00B37200">
        <w:rPr>
          <w:rFonts w:ascii="Arial" w:eastAsia="Times New Roman" w:hAnsi="Arial" w:cs="Arial"/>
          <w:color w:val="000000"/>
          <w:sz w:val="20"/>
          <w:szCs w:val="20"/>
          <w:lang w:eastAsia="ru-RU"/>
        </w:rPr>
        <w:t> </w:t>
      </w:r>
    </w:p>
    <w:p w:rsidR="00B37200" w:rsidRPr="00B37200" w:rsidRDefault="00B37200" w:rsidP="00B37200">
      <w:pPr>
        <w:shd w:val="clear" w:color="auto" w:fill="FFFFFF"/>
        <w:spacing w:before="80" w:after="0" w:line="336" w:lineRule="auto"/>
        <w:ind w:firstLine="539"/>
        <w:rPr>
          <w:rFonts w:ascii="Helvetica" w:eastAsia="Times New Roman" w:hAnsi="Helvetica" w:cs="Helvetica"/>
          <w:color w:val="555555"/>
          <w:sz w:val="20"/>
          <w:szCs w:val="20"/>
          <w:lang w:eastAsia="ru-RU"/>
        </w:rPr>
      </w:pPr>
      <w:r w:rsidRPr="00B37200">
        <w:rPr>
          <w:rFonts w:ascii="Arial" w:eastAsia="Times New Roman" w:hAnsi="Arial" w:cs="Arial"/>
          <w:color w:val="000000"/>
          <w:sz w:val="20"/>
          <w:szCs w:val="20"/>
          <w:lang w:eastAsia="ru-RU"/>
        </w:rPr>
        <w:t> </w:t>
      </w:r>
    </w:p>
    <w:p w:rsidR="007D02BF" w:rsidRDefault="007D02BF"/>
    <w:sectPr w:rsidR="007D02BF" w:rsidSect="00B37200">
      <w:pgSz w:w="11906" w:h="16838"/>
      <w:pgMar w:top="284" w:right="424"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defaultTabStop w:val="708"/>
  <w:drawingGridHorizontalSpacing w:val="110"/>
  <w:displayHorizontalDrawingGridEvery w:val="2"/>
  <w:characterSpacingControl w:val="doNotCompress"/>
  <w:compat/>
  <w:rsids>
    <w:rsidRoot w:val="00B37200"/>
    <w:rsid w:val="005714F1"/>
    <w:rsid w:val="007D02BF"/>
    <w:rsid w:val="00A603E5"/>
    <w:rsid w:val="00B3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BF"/>
  </w:style>
  <w:style w:type="paragraph" w:styleId="1">
    <w:name w:val="heading 1"/>
    <w:basedOn w:val="a"/>
    <w:link w:val="10"/>
    <w:uiPriority w:val="9"/>
    <w:qFormat/>
    <w:rsid w:val="00B37200"/>
    <w:pPr>
      <w:spacing w:before="480" w:after="240" w:line="240" w:lineRule="auto"/>
      <w:outlineLvl w:val="0"/>
    </w:pPr>
    <w:rPr>
      <w:rFonts w:ascii="Times New Roman" w:eastAsia="Times New Roman" w:hAnsi="Times New Roman" w:cs="Times New Roman"/>
      <w:b/>
      <w:bCs/>
      <w:kern w:val="36"/>
      <w:sz w:val="43"/>
      <w:szCs w:val="43"/>
      <w:lang w:eastAsia="ru-RU"/>
    </w:rPr>
  </w:style>
  <w:style w:type="paragraph" w:styleId="2">
    <w:name w:val="heading 2"/>
    <w:basedOn w:val="a"/>
    <w:link w:val="20"/>
    <w:uiPriority w:val="9"/>
    <w:qFormat/>
    <w:rsid w:val="00B37200"/>
    <w:pPr>
      <w:spacing w:before="480" w:after="240"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37200"/>
    <w:pPr>
      <w:spacing w:before="480" w:after="240" w:line="240" w:lineRule="auto"/>
      <w:outlineLvl w:val="2"/>
    </w:pPr>
    <w:rPr>
      <w:rFonts w:ascii="Times New Roman" w:eastAsia="Times New Roman" w:hAnsi="Times New Roman" w:cs="Times New Roman"/>
      <w:b/>
      <w:bCs/>
      <w:sz w:val="31"/>
      <w:szCs w:val="31"/>
      <w:lang w:eastAsia="ru-RU"/>
    </w:rPr>
  </w:style>
  <w:style w:type="paragraph" w:styleId="4">
    <w:name w:val="heading 4"/>
    <w:basedOn w:val="a"/>
    <w:link w:val="40"/>
    <w:uiPriority w:val="9"/>
    <w:qFormat/>
    <w:rsid w:val="00B37200"/>
    <w:pPr>
      <w:spacing w:before="480" w:after="240" w:line="240" w:lineRule="auto"/>
      <w:outlineLvl w:val="3"/>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200"/>
    <w:rPr>
      <w:rFonts w:ascii="Times New Roman" w:eastAsia="Times New Roman" w:hAnsi="Times New Roman" w:cs="Times New Roman"/>
      <w:b/>
      <w:bCs/>
      <w:kern w:val="36"/>
      <w:sz w:val="43"/>
      <w:szCs w:val="43"/>
      <w:lang w:eastAsia="ru-RU"/>
    </w:rPr>
  </w:style>
  <w:style w:type="character" w:customStyle="1" w:styleId="20">
    <w:name w:val="Заголовок 2 Знак"/>
    <w:basedOn w:val="a0"/>
    <w:link w:val="2"/>
    <w:uiPriority w:val="9"/>
    <w:rsid w:val="00B372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37200"/>
    <w:rPr>
      <w:rFonts w:ascii="Times New Roman" w:eastAsia="Times New Roman" w:hAnsi="Times New Roman" w:cs="Times New Roman"/>
      <w:b/>
      <w:bCs/>
      <w:sz w:val="31"/>
      <w:szCs w:val="31"/>
      <w:lang w:eastAsia="ru-RU"/>
    </w:rPr>
  </w:style>
  <w:style w:type="character" w:customStyle="1" w:styleId="40">
    <w:name w:val="Заголовок 4 Знак"/>
    <w:basedOn w:val="a0"/>
    <w:link w:val="4"/>
    <w:uiPriority w:val="9"/>
    <w:rsid w:val="00B37200"/>
    <w:rPr>
      <w:rFonts w:ascii="Times New Roman" w:eastAsia="Times New Roman" w:hAnsi="Times New Roman" w:cs="Times New Roman"/>
      <w:b/>
      <w:bCs/>
      <w:sz w:val="26"/>
      <w:szCs w:val="26"/>
      <w:lang w:eastAsia="ru-RU"/>
    </w:rPr>
  </w:style>
  <w:style w:type="character" w:styleId="a3">
    <w:name w:val="Hyperlink"/>
    <w:basedOn w:val="a0"/>
    <w:uiPriority w:val="99"/>
    <w:semiHidden/>
    <w:unhideWhenUsed/>
    <w:rsid w:val="00B37200"/>
    <w:rPr>
      <w:b/>
      <w:bCs/>
      <w:strike w:val="0"/>
      <w:dstrike w:val="0"/>
      <w:color w:val="34647F"/>
      <w:u w:val="none"/>
      <w:effect w:val="none"/>
    </w:rPr>
  </w:style>
  <w:style w:type="character" w:styleId="a4">
    <w:name w:val="FollowedHyperlink"/>
    <w:basedOn w:val="a0"/>
    <w:uiPriority w:val="99"/>
    <w:semiHidden/>
    <w:unhideWhenUsed/>
    <w:rsid w:val="00B37200"/>
    <w:rPr>
      <w:b/>
      <w:bCs/>
      <w:strike w:val="0"/>
      <w:dstrike w:val="0"/>
      <w:color w:val="34647F"/>
      <w:u w:val="none"/>
      <w:effect w:val="none"/>
    </w:rPr>
  </w:style>
  <w:style w:type="paragraph" w:styleId="HTML">
    <w:name w:val="HTML Address"/>
    <w:basedOn w:val="a"/>
    <w:link w:val="HTML0"/>
    <w:uiPriority w:val="99"/>
    <w:semiHidden/>
    <w:unhideWhenUsed/>
    <w:rsid w:val="00B37200"/>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B37200"/>
    <w:rPr>
      <w:rFonts w:ascii="Times New Roman" w:eastAsia="Times New Roman" w:hAnsi="Times New Roman" w:cs="Times New Roman"/>
      <w:i/>
      <w:iCs/>
      <w:sz w:val="24"/>
      <w:szCs w:val="24"/>
      <w:lang w:eastAsia="ru-RU"/>
    </w:rPr>
  </w:style>
  <w:style w:type="paragraph" w:styleId="a5">
    <w:name w:val="Normal (Web)"/>
    <w:basedOn w:val="a"/>
    <w:uiPriority w:val="99"/>
    <w:semiHidden/>
    <w:unhideWhenUsed/>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buttonheading">
    <w:name w:val="buttonheading"/>
    <w:basedOn w:val="a"/>
    <w:rsid w:val="00B37200"/>
    <w:pPr>
      <w:spacing w:after="0" w:line="240" w:lineRule="auto"/>
    </w:pPr>
    <w:rPr>
      <w:rFonts w:ascii="Times New Roman" w:eastAsia="Times New Roman" w:hAnsi="Times New Roman" w:cs="Times New Roman"/>
      <w:sz w:val="24"/>
      <w:szCs w:val="24"/>
      <w:lang w:eastAsia="ru-RU"/>
    </w:rPr>
  </w:style>
  <w:style w:type="paragraph" w:customStyle="1" w:styleId="componentheading">
    <w:name w:val="componentheading"/>
    <w:basedOn w:val="a"/>
    <w:rsid w:val="00B37200"/>
    <w:pPr>
      <w:spacing w:before="480" w:after="240" w:line="240" w:lineRule="auto"/>
    </w:pPr>
    <w:rPr>
      <w:rFonts w:ascii="Times New Roman" w:eastAsia="Times New Roman" w:hAnsi="Times New Roman" w:cs="Times New Roman"/>
      <w:b/>
      <w:bCs/>
      <w:sz w:val="43"/>
      <w:szCs w:val="43"/>
      <w:lang w:eastAsia="ru-RU"/>
    </w:rPr>
  </w:style>
  <w:style w:type="paragraph" w:customStyle="1" w:styleId="background">
    <w:name w:val="background"/>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dp20">
    <w:name w:val="dp20"/>
    <w:basedOn w:val="a"/>
    <w:rsid w:val="00B37200"/>
    <w:pPr>
      <w:spacing w:before="120" w:after="80" w:line="240" w:lineRule="auto"/>
    </w:pPr>
    <w:rPr>
      <w:rFonts w:ascii="Times New Roman" w:eastAsia="Times New Roman" w:hAnsi="Times New Roman" w:cs="Times New Roman"/>
      <w:sz w:val="24"/>
      <w:szCs w:val="24"/>
      <w:lang w:eastAsia="ru-RU"/>
    </w:rPr>
  </w:style>
  <w:style w:type="paragraph" w:customStyle="1" w:styleId="dp25">
    <w:name w:val="dp25"/>
    <w:basedOn w:val="a"/>
    <w:rsid w:val="00B37200"/>
    <w:pPr>
      <w:spacing w:before="120" w:after="80" w:line="240" w:lineRule="auto"/>
    </w:pPr>
    <w:rPr>
      <w:rFonts w:ascii="Times New Roman" w:eastAsia="Times New Roman" w:hAnsi="Times New Roman" w:cs="Times New Roman"/>
      <w:sz w:val="24"/>
      <w:szCs w:val="24"/>
      <w:lang w:eastAsia="ru-RU"/>
    </w:rPr>
  </w:style>
  <w:style w:type="paragraph" w:customStyle="1" w:styleId="dp33">
    <w:name w:val="dp33"/>
    <w:basedOn w:val="a"/>
    <w:rsid w:val="00B37200"/>
    <w:pPr>
      <w:spacing w:before="120" w:after="80" w:line="240" w:lineRule="auto"/>
    </w:pPr>
    <w:rPr>
      <w:rFonts w:ascii="Times New Roman" w:eastAsia="Times New Roman" w:hAnsi="Times New Roman" w:cs="Times New Roman"/>
      <w:sz w:val="24"/>
      <w:szCs w:val="24"/>
      <w:lang w:eastAsia="ru-RU"/>
    </w:rPr>
  </w:style>
  <w:style w:type="paragraph" w:customStyle="1" w:styleId="dp50">
    <w:name w:val="dp50"/>
    <w:basedOn w:val="a"/>
    <w:rsid w:val="00B37200"/>
    <w:pPr>
      <w:spacing w:before="120" w:after="80" w:line="240" w:lineRule="auto"/>
    </w:pPr>
    <w:rPr>
      <w:rFonts w:ascii="Times New Roman" w:eastAsia="Times New Roman" w:hAnsi="Times New Roman" w:cs="Times New Roman"/>
      <w:sz w:val="24"/>
      <w:szCs w:val="24"/>
      <w:lang w:eastAsia="ru-RU"/>
    </w:rPr>
  </w:style>
  <w:style w:type="paragraph" w:customStyle="1" w:styleId="dp100">
    <w:name w:val="dp100"/>
    <w:basedOn w:val="a"/>
    <w:rsid w:val="00B37200"/>
    <w:pPr>
      <w:spacing w:after="80" w:line="240" w:lineRule="auto"/>
    </w:pPr>
    <w:rPr>
      <w:rFonts w:ascii="Times New Roman" w:eastAsia="Times New Roman" w:hAnsi="Times New Roman" w:cs="Times New Roman"/>
      <w:sz w:val="24"/>
      <w:szCs w:val="24"/>
      <w:lang w:eastAsia="ru-RU"/>
    </w:rPr>
  </w:style>
  <w:style w:type="paragraph" w:customStyle="1" w:styleId="clr">
    <w:name w:val="clr"/>
    <w:basedOn w:val="a"/>
    <w:rsid w:val="00B37200"/>
    <w:pPr>
      <w:spacing w:before="80" w:after="80" w:line="240" w:lineRule="auto"/>
    </w:pPr>
    <w:rPr>
      <w:rFonts w:ascii="Times New Roman" w:eastAsia="Times New Roman" w:hAnsi="Times New Roman" w:cs="Times New Roman"/>
      <w:sz w:val="2"/>
      <w:szCs w:val="2"/>
      <w:lang w:eastAsia="ru-RU"/>
    </w:rPr>
  </w:style>
  <w:style w:type="paragraph" w:customStyle="1" w:styleId="cols1">
    <w:name w:val="cols1"/>
    <w:basedOn w:val="a"/>
    <w:rsid w:val="00B37200"/>
    <w:pPr>
      <w:spacing w:after="0" w:line="240" w:lineRule="auto"/>
    </w:pPr>
    <w:rPr>
      <w:rFonts w:ascii="Times New Roman" w:eastAsia="Times New Roman" w:hAnsi="Times New Roman" w:cs="Times New Roman"/>
      <w:sz w:val="24"/>
      <w:szCs w:val="24"/>
      <w:lang w:eastAsia="ru-RU"/>
    </w:rPr>
  </w:style>
  <w:style w:type="paragraph" w:customStyle="1" w:styleId="cols2">
    <w:name w:val="cols2"/>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cols3">
    <w:name w:val="cols3"/>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column1">
    <w:name w:val="column1"/>
    <w:basedOn w:val="a"/>
    <w:rsid w:val="00B37200"/>
    <w:pPr>
      <w:spacing w:after="0" w:line="240" w:lineRule="auto"/>
    </w:pPr>
    <w:rPr>
      <w:rFonts w:ascii="Times New Roman" w:eastAsia="Times New Roman" w:hAnsi="Times New Roman" w:cs="Times New Roman"/>
      <w:sz w:val="24"/>
      <w:szCs w:val="24"/>
      <w:lang w:eastAsia="ru-RU"/>
    </w:rPr>
  </w:style>
  <w:style w:type="paragraph" w:customStyle="1" w:styleId="column2">
    <w:name w:val="column2"/>
    <w:basedOn w:val="a"/>
    <w:rsid w:val="00B37200"/>
    <w:pPr>
      <w:spacing w:after="0" w:line="240" w:lineRule="auto"/>
    </w:pPr>
    <w:rPr>
      <w:rFonts w:ascii="Times New Roman" w:eastAsia="Times New Roman" w:hAnsi="Times New Roman" w:cs="Times New Roman"/>
      <w:sz w:val="24"/>
      <w:szCs w:val="24"/>
      <w:lang w:eastAsia="ru-RU"/>
    </w:rPr>
  </w:style>
  <w:style w:type="paragraph" w:customStyle="1" w:styleId="colpad">
    <w:name w:val="colpad"/>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articlerow">
    <w:name w:val="article_row"/>
    <w:basedOn w:val="a"/>
    <w:rsid w:val="00B37200"/>
    <w:pPr>
      <w:spacing w:after="120" w:line="240" w:lineRule="auto"/>
      <w:ind w:left="-80" w:right="-80"/>
    </w:pPr>
    <w:rPr>
      <w:rFonts w:ascii="Times New Roman" w:eastAsia="Times New Roman" w:hAnsi="Times New Roman" w:cs="Times New Roman"/>
      <w:sz w:val="24"/>
      <w:szCs w:val="24"/>
      <w:lang w:eastAsia="ru-RU"/>
    </w:rPr>
  </w:style>
  <w:style w:type="paragraph" w:customStyle="1" w:styleId="iteminfo">
    <w:name w:val="iteminfo"/>
    <w:basedOn w:val="a"/>
    <w:rsid w:val="00B37200"/>
    <w:pPr>
      <w:pBdr>
        <w:bottom w:val="single" w:sz="2" w:space="0" w:color="DEDEDE"/>
      </w:pBdr>
      <w:spacing w:after="160" w:line="240" w:lineRule="auto"/>
    </w:pPr>
    <w:rPr>
      <w:rFonts w:ascii="Times New Roman" w:eastAsia="Times New Roman" w:hAnsi="Times New Roman" w:cs="Times New Roman"/>
      <w:lang w:eastAsia="ru-RU"/>
    </w:rPr>
  </w:style>
  <w:style w:type="paragraph" w:customStyle="1" w:styleId="modifydate">
    <w:name w:val="modifydate"/>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createdby">
    <w:name w:val="createdby"/>
    <w:basedOn w:val="a"/>
    <w:rsid w:val="00B37200"/>
    <w:pPr>
      <w:spacing w:before="80" w:after="80" w:line="240" w:lineRule="auto"/>
    </w:pPr>
    <w:rPr>
      <w:rFonts w:ascii="Times New Roman" w:eastAsia="Times New Roman" w:hAnsi="Times New Roman" w:cs="Times New Roman"/>
      <w:b/>
      <w:bCs/>
      <w:sz w:val="24"/>
      <w:szCs w:val="24"/>
      <w:lang w:eastAsia="ru-RU"/>
    </w:rPr>
  </w:style>
  <w:style w:type="paragraph" w:customStyle="1" w:styleId="createdate">
    <w:name w:val="createdate"/>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breadcrumbs-pad">
    <w:name w:val="breadcrumbs-pad"/>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component-pad">
    <w:name w:val="component-pad"/>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banneritemtext">
    <w:name w:val="banneritem_text"/>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mceeditor">
    <w:name w:val="mceeditor"/>
    <w:basedOn w:val="a"/>
    <w:rsid w:val="00B37200"/>
    <w:pPr>
      <w:spacing w:before="240" w:after="240" w:line="240" w:lineRule="auto"/>
    </w:pPr>
    <w:rPr>
      <w:rFonts w:ascii="Times New Roman" w:eastAsia="Times New Roman" w:hAnsi="Times New Roman" w:cs="Times New Roman"/>
      <w:sz w:val="24"/>
      <w:szCs w:val="24"/>
      <w:lang w:eastAsia="ru-RU"/>
    </w:rPr>
  </w:style>
  <w:style w:type="paragraph" w:customStyle="1" w:styleId="formelm">
    <w:name w:val="formelm"/>
    <w:basedOn w:val="a"/>
    <w:rsid w:val="00B37200"/>
    <w:pPr>
      <w:spacing w:before="80" w:after="144" w:line="240" w:lineRule="auto"/>
    </w:pPr>
    <w:rPr>
      <w:rFonts w:ascii="Times New Roman" w:eastAsia="Times New Roman" w:hAnsi="Times New Roman" w:cs="Times New Roman"/>
      <w:sz w:val="24"/>
      <w:szCs w:val="24"/>
      <w:lang w:eastAsia="ru-RU"/>
    </w:rPr>
  </w:style>
  <w:style w:type="paragraph" w:customStyle="1" w:styleId="button2-left">
    <w:name w:val="button2-left"/>
    <w:basedOn w:val="a"/>
    <w:rsid w:val="00B37200"/>
    <w:pPr>
      <w:spacing w:before="80" w:after="80" w:line="240" w:lineRule="auto"/>
      <w:ind w:right="240"/>
    </w:pPr>
    <w:rPr>
      <w:rFonts w:ascii="Times New Roman" w:eastAsia="Times New Roman" w:hAnsi="Times New Roman" w:cs="Times New Roman"/>
      <w:sz w:val="24"/>
      <w:szCs w:val="24"/>
      <w:lang w:eastAsia="ru-RU"/>
    </w:rPr>
  </w:style>
  <w:style w:type="paragraph" w:customStyle="1" w:styleId="pagenav">
    <w:name w:val="pagenav"/>
    <w:basedOn w:val="a"/>
    <w:rsid w:val="00B37200"/>
    <w:pPr>
      <w:spacing w:before="80" w:after="80" w:line="240" w:lineRule="auto"/>
      <w:jc w:val="center"/>
    </w:pPr>
    <w:rPr>
      <w:rFonts w:ascii="Times New Roman" w:eastAsia="Times New Roman" w:hAnsi="Times New Roman" w:cs="Times New Roman"/>
      <w:sz w:val="24"/>
      <w:szCs w:val="24"/>
      <w:lang w:eastAsia="ru-RU"/>
    </w:rPr>
  </w:style>
  <w:style w:type="paragraph" w:customStyle="1" w:styleId="readmore">
    <w:name w:val="readmore"/>
    <w:basedOn w:val="a"/>
    <w:rsid w:val="00B37200"/>
    <w:pPr>
      <w:spacing w:before="80" w:after="80" w:line="240" w:lineRule="auto"/>
    </w:pPr>
    <w:rPr>
      <w:rFonts w:ascii="Times New Roman" w:eastAsia="Times New Roman" w:hAnsi="Times New Roman" w:cs="Times New Roman"/>
      <w:i/>
      <w:iCs/>
      <w:sz w:val="24"/>
      <w:szCs w:val="24"/>
      <w:lang w:eastAsia="ru-RU"/>
    </w:rPr>
  </w:style>
  <w:style w:type="paragraph" w:customStyle="1" w:styleId="article-count">
    <w:name w:val="article-count"/>
    <w:basedOn w:val="a"/>
    <w:rsid w:val="00B37200"/>
    <w:pPr>
      <w:spacing w:before="80" w:after="80" w:line="240" w:lineRule="auto"/>
    </w:pPr>
    <w:rPr>
      <w:rFonts w:ascii="Times New Roman" w:eastAsia="Times New Roman" w:hAnsi="Times New Roman" w:cs="Times New Roman"/>
      <w:i/>
      <w:iCs/>
      <w:sz w:val="24"/>
      <w:szCs w:val="24"/>
      <w:lang w:eastAsia="ru-RU"/>
    </w:rPr>
  </w:style>
  <w:style w:type="paragraph" w:customStyle="1" w:styleId="pagenavcounter">
    <w:name w:val="pagenavcounter"/>
    <w:basedOn w:val="a"/>
    <w:rsid w:val="00B37200"/>
    <w:pPr>
      <w:spacing w:before="80" w:after="80" w:line="240" w:lineRule="auto"/>
    </w:pPr>
    <w:rPr>
      <w:rFonts w:ascii="Times New Roman" w:eastAsia="Times New Roman" w:hAnsi="Times New Roman" w:cs="Times New Roman"/>
      <w:i/>
      <w:iCs/>
      <w:sz w:val="24"/>
      <w:szCs w:val="24"/>
      <w:lang w:eastAsia="ru-RU"/>
    </w:rPr>
  </w:style>
  <w:style w:type="paragraph" w:customStyle="1" w:styleId="login-fields">
    <w:name w:val="login-fields"/>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display-limit">
    <w:name w:val="display-limit"/>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reset">
    <w:name w:val="reset"/>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sectiontableheader">
    <w:name w:val="sectiontableheader"/>
    <w:basedOn w:val="a"/>
    <w:rsid w:val="00B37200"/>
    <w:pPr>
      <w:spacing w:before="80" w:after="80" w:line="200" w:lineRule="atLeast"/>
    </w:pPr>
    <w:rPr>
      <w:rFonts w:ascii="Times New Roman" w:eastAsia="Times New Roman" w:hAnsi="Times New Roman" w:cs="Times New Roman"/>
      <w:b/>
      <w:bCs/>
      <w:sz w:val="24"/>
      <w:szCs w:val="24"/>
      <w:lang w:eastAsia="ru-RU"/>
    </w:rPr>
  </w:style>
  <w:style w:type="paragraph" w:customStyle="1" w:styleId="module">
    <w:name w:val="module"/>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module-title">
    <w:name w:val="module-title"/>
    <w:basedOn w:val="a"/>
    <w:rsid w:val="00B37200"/>
    <w:pPr>
      <w:spacing w:after="0" w:line="240" w:lineRule="auto"/>
    </w:pPr>
    <w:rPr>
      <w:rFonts w:ascii="Times New Roman" w:eastAsia="Times New Roman" w:hAnsi="Times New Roman" w:cs="Times New Roman"/>
      <w:b/>
      <w:bCs/>
      <w:sz w:val="26"/>
      <w:szCs w:val="26"/>
      <w:lang w:eastAsia="ru-RU"/>
    </w:rPr>
  </w:style>
  <w:style w:type="paragraph" w:customStyle="1" w:styleId="module-body">
    <w:name w:val="module-body"/>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footer-pad">
    <w:name w:val="footer-pad"/>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ctr-color1">
    <w:name w:val="ctr-color1"/>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ckl-color1">
    <w:name w:val="ckl-color1"/>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cdr-color1">
    <w:name w:val="cdr-color1"/>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ctr-color2">
    <w:name w:val="ctr-color2"/>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ckl-color2">
    <w:name w:val="ckl-color2"/>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cdr-color2">
    <w:name w:val="cdr-color2"/>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icon">
    <w:name w:val="icon"/>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pdf">
    <w:name w:val="pdf"/>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print">
    <w:name w:val="print"/>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email">
    <w:name w:val="email"/>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sep">
    <w:name w:val="sep"/>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item">
    <w:name w:val="item"/>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foreground">
    <w:name w:val="foreground"/>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pad">
    <w:name w:val="pad"/>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num">
    <w:name w:val="num"/>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mmenu">
    <w:name w:val="m_menu"/>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actions">
    <w:name w:val="actions"/>
    <w:basedOn w:val="a"/>
    <w:rsid w:val="00B37200"/>
    <w:pPr>
      <w:spacing w:before="80" w:after="80" w:line="240" w:lineRule="auto"/>
    </w:pPr>
    <w:rPr>
      <w:rFonts w:ascii="Times New Roman" w:eastAsia="Times New Roman" w:hAnsi="Times New Roman" w:cs="Times New Roman"/>
      <w:sz w:val="24"/>
      <w:szCs w:val="24"/>
      <w:lang w:eastAsia="ru-RU"/>
    </w:rPr>
  </w:style>
  <w:style w:type="character" w:customStyle="1" w:styleId="attention">
    <w:name w:val="attention"/>
    <w:basedOn w:val="a0"/>
    <w:rsid w:val="00B37200"/>
    <w:rPr>
      <w:vanish w:val="0"/>
      <w:webHidden w:val="0"/>
      <w:color w:val="B79000"/>
      <w:bdr w:val="single" w:sz="2" w:space="3" w:color="E7BD72" w:frame="1"/>
      <w:shd w:val="clear" w:color="auto" w:fill="FFF3A3"/>
      <w:specVanish w:val="0"/>
    </w:rPr>
  </w:style>
  <w:style w:type="paragraph" w:customStyle="1" w:styleId="ctr-color11">
    <w:name w:val="ctr-color11"/>
    <w:basedOn w:val="a"/>
    <w:rsid w:val="00B37200"/>
    <w:pPr>
      <w:shd w:val="clear" w:color="auto" w:fill="EEEEEE"/>
      <w:spacing w:before="80" w:after="80" w:line="240" w:lineRule="auto"/>
    </w:pPr>
    <w:rPr>
      <w:rFonts w:ascii="Times New Roman" w:eastAsia="Times New Roman" w:hAnsi="Times New Roman" w:cs="Times New Roman"/>
      <w:sz w:val="24"/>
      <w:szCs w:val="24"/>
      <w:lang w:eastAsia="ru-RU"/>
    </w:rPr>
  </w:style>
  <w:style w:type="paragraph" w:customStyle="1" w:styleId="ckl-color11">
    <w:name w:val="ckl-color11"/>
    <w:basedOn w:val="a"/>
    <w:rsid w:val="00B37200"/>
    <w:pPr>
      <w:shd w:val="clear" w:color="auto" w:fill="EEEEEE"/>
      <w:spacing w:before="80" w:after="80" w:line="240" w:lineRule="auto"/>
    </w:pPr>
    <w:rPr>
      <w:rFonts w:ascii="Times New Roman" w:eastAsia="Times New Roman" w:hAnsi="Times New Roman" w:cs="Times New Roman"/>
      <w:sz w:val="24"/>
      <w:szCs w:val="24"/>
      <w:lang w:eastAsia="ru-RU"/>
    </w:rPr>
  </w:style>
  <w:style w:type="paragraph" w:customStyle="1" w:styleId="ckl-color12">
    <w:name w:val="ckl-color12"/>
    <w:basedOn w:val="a"/>
    <w:rsid w:val="00B37200"/>
    <w:pPr>
      <w:shd w:val="clear" w:color="auto" w:fill="EEEEEE"/>
      <w:spacing w:before="80" w:after="80" w:line="240" w:lineRule="auto"/>
    </w:pPr>
    <w:rPr>
      <w:rFonts w:ascii="Times New Roman" w:eastAsia="Times New Roman" w:hAnsi="Times New Roman" w:cs="Times New Roman"/>
      <w:sz w:val="24"/>
      <w:szCs w:val="24"/>
      <w:lang w:eastAsia="ru-RU"/>
    </w:rPr>
  </w:style>
  <w:style w:type="paragraph" w:customStyle="1" w:styleId="cdr-color11">
    <w:name w:val="cdr-color11"/>
    <w:basedOn w:val="a"/>
    <w:rsid w:val="00B37200"/>
    <w:pPr>
      <w:shd w:val="clear" w:color="auto" w:fill="EEEEEE"/>
      <w:spacing w:before="80" w:after="80" w:line="240" w:lineRule="auto"/>
    </w:pPr>
    <w:rPr>
      <w:rFonts w:ascii="Times New Roman" w:eastAsia="Times New Roman" w:hAnsi="Times New Roman" w:cs="Times New Roman"/>
      <w:sz w:val="24"/>
      <w:szCs w:val="24"/>
      <w:lang w:eastAsia="ru-RU"/>
    </w:rPr>
  </w:style>
  <w:style w:type="paragraph" w:customStyle="1" w:styleId="ctr-color21">
    <w:name w:val="ctr-color21"/>
    <w:basedOn w:val="a"/>
    <w:rsid w:val="00B37200"/>
    <w:pPr>
      <w:shd w:val="clear" w:color="auto" w:fill="D4DEE3"/>
      <w:spacing w:before="80" w:after="80" w:line="240" w:lineRule="auto"/>
    </w:pPr>
    <w:rPr>
      <w:rFonts w:ascii="Times New Roman" w:eastAsia="Times New Roman" w:hAnsi="Times New Roman" w:cs="Times New Roman"/>
      <w:sz w:val="24"/>
      <w:szCs w:val="24"/>
      <w:lang w:eastAsia="ru-RU"/>
    </w:rPr>
  </w:style>
  <w:style w:type="paragraph" w:customStyle="1" w:styleId="ckl-color21">
    <w:name w:val="ckl-color21"/>
    <w:basedOn w:val="a"/>
    <w:rsid w:val="00B37200"/>
    <w:pPr>
      <w:shd w:val="clear" w:color="auto" w:fill="D4DEE3"/>
      <w:spacing w:before="80" w:after="80" w:line="240" w:lineRule="auto"/>
    </w:pPr>
    <w:rPr>
      <w:rFonts w:ascii="Times New Roman" w:eastAsia="Times New Roman" w:hAnsi="Times New Roman" w:cs="Times New Roman"/>
      <w:sz w:val="24"/>
      <w:szCs w:val="24"/>
      <w:lang w:eastAsia="ru-RU"/>
    </w:rPr>
  </w:style>
  <w:style w:type="paragraph" w:customStyle="1" w:styleId="ckl-color22">
    <w:name w:val="ckl-color22"/>
    <w:basedOn w:val="a"/>
    <w:rsid w:val="00B37200"/>
    <w:pPr>
      <w:shd w:val="clear" w:color="auto" w:fill="D4DEE3"/>
      <w:spacing w:before="80" w:after="80" w:line="240" w:lineRule="auto"/>
    </w:pPr>
    <w:rPr>
      <w:rFonts w:ascii="Times New Roman" w:eastAsia="Times New Roman" w:hAnsi="Times New Roman" w:cs="Times New Roman"/>
      <w:sz w:val="24"/>
      <w:szCs w:val="24"/>
      <w:lang w:eastAsia="ru-RU"/>
    </w:rPr>
  </w:style>
  <w:style w:type="paragraph" w:customStyle="1" w:styleId="cdr-color21">
    <w:name w:val="cdr-color21"/>
    <w:basedOn w:val="a"/>
    <w:rsid w:val="00B37200"/>
    <w:pPr>
      <w:shd w:val="clear" w:color="auto" w:fill="D4DEE3"/>
      <w:spacing w:before="80" w:after="80" w:line="240" w:lineRule="auto"/>
    </w:pPr>
    <w:rPr>
      <w:rFonts w:ascii="Times New Roman" w:eastAsia="Times New Roman" w:hAnsi="Times New Roman" w:cs="Times New Roman"/>
      <w:sz w:val="24"/>
      <w:szCs w:val="24"/>
      <w:lang w:eastAsia="ru-RU"/>
    </w:rPr>
  </w:style>
  <w:style w:type="paragraph" w:customStyle="1" w:styleId="background1">
    <w:name w:val="background1"/>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foreground1">
    <w:name w:val="foreground1"/>
    <w:basedOn w:val="a"/>
    <w:rsid w:val="00B37200"/>
    <w:pPr>
      <w:pBdr>
        <w:top w:val="single" w:sz="2" w:space="0" w:color="DFEAEE"/>
        <w:left w:val="single" w:sz="2" w:space="0" w:color="DFEAEE"/>
        <w:bottom w:val="single" w:sz="2" w:space="10" w:color="DFEAEE"/>
        <w:right w:val="single" w:sz="2" w:space="0" w:color="DFEAEE"/>
      </w:pBdr>
      <w:spacing w:before="80" w:after="80" w:line="240" w:lineRule="auto"/>
    </w:pPr>
    <w:rPr>
      <w:rFonts w:ascii="Times New Roman" w:eastAsia="Times New Roman" w:hAnsi="Times New Roman" w:cs="Times New Roman"/>
      <w:sz w:val="24"/>
      <w:szCs w:val="24"/>
      <w:lang w:eastAsia="ru-RU"/>
    </w:rPr>
  </w:style>
  <w:style w:type="paragraph" w:customStyle="1" w:styleId="pad1">
    <w:name w:val="pad1"/>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num1">
    <w:name w:val="num1"/>
    <w:basedOn w:val="a"/>
    <w:rsid w:val="00B37200"/>
    <w:pPr>
      <w:shd w:val="clear" w:color="auto" w:fill="7F8C51"/>
      <w:spacing w:before="80" w:after="80" w:line="216" w:lineRule="auto"/>
      <w:jc w:val="center"/>
    </w:pPr>
    <w:rPr>
      <w:rFonts w:ascii="Times New Roman" w:eastAsia="Times New Roman" w:hAnsi="Times New Roman" w:cs="Times New Roman"/>
      <w:color w:val="FFFFFF"/>
      <w:sz w:val="48"/>
      <w:szCs w:val="48"/>
      <w:lang w:eastAsia="ru-RU"/>
    </w:rPr>
  </w:style>
  <w:style w:type="paragraph" w:customStyle="1" w:styleId="icon1">
    <w:name w:val="icon1"/>
    <w:basedOn w:val="a"/>
    <w:rsid w:val="00B37200"/>
    <w:pPr>
      <w:spacing w:before="80" w:after="80" w:line="240" w:lineRule="auto"/>
      <w:ind w:left="40"/>
    </w:pPr>
    <w:rPr>
      <w:rFonts w:ascii="Times New Roman" w:eastAsia="Times New Roman" w:hAnsi="Times New Roman" w:cs="Times New Roman"/>
      <w:sz w:val="24"/>
      <w:szCs w:val="24"/>
      <w:lang w:eastAsia="ru-RU"/>
    </w:rPr>
  </w:style>
  <w:style w:type="paragraph" w:customStyle="1" w:styleId="pdf1">
    <w:name w:val="pdf1"/>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print1">
    <w:name w:val="print1"/>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email1">
    <w:name w:val="email1"/>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sep1">
    <w:name w:val="sep1"/>
    <w:basedOn w:val="a"/>
    <w:rsid w:val="00B37200"/>
    <w:pPr>
      <w:spacing w:before="80" w:after="80" w:line="240" w:lineRule="auto"/>
    </w:pPr>
    <w:rPr>
      <w:rFonts w:ascii="Times New Roman" w:eastAsia="Times New Roman" w:hAnsi="Times New Roman" w:cs="Times New Roman"/>
      <w:sz w:val="24"/>
      <w:szCs w:val="24"/>
      <w:lang w:eastAsia="ru-RU"/>
    </w:rPr>
  </w:style>
  <w:style w:type="paragraph" w:customStyle="1" w:styleId="actions1">
    <w:name w:val="actions1"/>
    <w:basedOn w:val="a"/>
    <w:rsid w:val="00B37200"/>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B37200"/>
    <w:pPr>
      <w:spacing w:before="80" w:after="80" w:line="240" w:lineRule="auto"/>
      <w:textAlignment w:val="top"/>
    </w:pPr>
    <w:rPr>
      <w:rFonts w:ascii="Times New Roman" w:eastAsia="Times New Roman" w:hAnsi="Times New Roman" w:cs="Times New Roman"/>
      <w:sz w:val="24"/>
      <w:szCs w:val="24"/>
      <w:lang w:eastAsia="ru-RU"/>
    </w:rPr>
  </w:style>
  <w:style w:type="paragraph" w:customStyle="1" w:styleId="module-title1">
    <w:name w:val="module-title1"/>
    <w:basedOn w:val="a"/>
    <w:rsid w:val="00B37200"/>
    <w:pPr>
      <w:pBdr>
        <w:bottom w:val="single" w:sz="2" w:space="0" w:color="DDDDDD"/>
      </w:pBdr>
      <w:spacing w:after="0" w:line="240" w:lineRule="auto"/>
    </w:pPr>
    <w:rPr>
      <w:rFonts w:ascii="Times New Roman" w:eastAsia="Times New Roman" w:hAnsi="Times New Roman" w:cs="Times New Roman"/>
      <w:b/>
      <w:bCs/>
      <w:color w:val="777777"/>
      <w:sz w:val="26"/>
      <w:szCs w:val="26"/>
      <w:lang w:eastAsia="ru-RU"/>
    </w:rPr>
  </w:style>
  <w:style w:type="paragraph" w:customStyle="1" w:styleId="module-body1">
    <w:name w:val="module-body1"/>
    <w:basedOn w:val="a"/>
    <w:rsid w:val="00B37200"/>
    <w:pPr>
      <w:pBdr>
        <w:top w:val="single" w:sz="2" w:space="0" w:color="FFFFFF"/>
      </w:pBdr>
      <w:spacing w:before="80" w:after="80" w:line="240" w:lineRule="auto"/>
    </w:pPr>
    <w:rPr>
      <w:rFonts w:ascii="Times New Roman" w:eastAsia="Times New Roman" w:hAnsi="Times New Roman" w:cs="Times New Roman"/>
      <w:sz w:val="24"/>
      <w:szCs w:val="24"/>
      <w:lang w:eastAsia="ru-RU"/>
    </w:rPr>
  </w:style>
  <w:style w:type="paragraph" w:customStyle="1" w:styleId="module-title2">
    <w:name w:val="module-title2"/>
    <w:basedOn w:val="a"/>
    <w:rsid w:val="00B37200"/>
    <w:pPr>
      <w:pBdr>
        <w:bottom w:val="single" w:sz="2" w:space="0" w:color="C3D9E1"/>
      </w:pBdr>
      <w:spacing w:after="0" w:line="240" w:lineRule="auto"/>
    </w:pPr>
    <w:rPr>
      <w:rFonts w:ascii="Times New Roman" w:eastAsia="Times New Roman" w:hAnsi="Times New Roman" w:cs="Times New Roman"/>
      <w:b/>
      <w:bCs/>
      <w:color w:val="50646D"/>
      <w:sz w:val="26"/>
      <w:szCs w:val="26"/>
      <w:lang w:eastAsia="ru-RU"/>
    </w:rPr>
  </w:style>
  <w:style w:type="paragraph" w:customStyle="1" w:styleId="module-body2">
    <w:name w:val="module-body2"/>
    <w:basedOn w:val="a"/>
    <w:rsid w:val="00B37200"/>
    <w:pPr>
      <w:pBdr>
        <w:top w:val="single" w:sz="2" w:space="0" w:color="DFEAEF"/>
      </w:pBdr>
      <w:spacing w:before="80" w:after="80" w:line="240" w:lineRule="auto"/>
    </w:pPr>
    <w:rPr>
      <w:rFonts w:ascii="Times New Roman" w:eastAsia="Times New Roman" w:hAnsi="Times New Roman" w:cs="Times New Roman"/>
      <w:sz w:val="24"/>
      <w:szCs w:val="24"/>
      <w:lang w:eastAsia="ru-RU"/>
    </w:rPr>
  </w:style>
  <w:style w:type="paragraph" w:customStyle="1" w:styleId="mmenu1">
    <w:name w:val="m_menu1"/>
    <w:basedOn w:val="a"/>
    <w:rsid w:val="00B37200"/>
    <w:pPr>
      <w:shd w:val="clear" w:color="auto" w:fill="7F8C51"/>
      <w:spacing w:before="80" w:after="80" w:line="240" w:lineRule="auto"/>
    </w:pPr>
    <w:rPr>
      <w:rFonts w:ascii="Times New Roman" w:eastAsia="Times New Roman" w:hAnsi="Times New Roman" w:cs="Times New Roman"/>
      <w:color w:val="FFFFFF"/>
      <w:sz w:val="24"/>
      <w:szCs w:val="24"/>
      <w:lang w:eastAsia="ru-RU"/>
    </w:rPr>
  </w:style>
  <w:style w:type="paragraph" w:customStyle="1" w:styleId="module-title3">
    <w:name w:val="module-title3"/>
    <w:basedOn w:val="a"/>
    <w:rsid w:val="00B37200"/>
    <w:pPr>
      <w:pBdr>
        <w:bottom w:val="single" w:sz="2" w:space="0" w:color="6B7643"/>
      </w:pBdr>
      <w:spacing w:after="0" w:line="240" w:lineRule="auto"/>
    </w:pPr>
    <w:rPr>
      <w:rFonts w:ascii="Times New Roman" w:eastAsia="Times New Roman" w:hAnsi="Times New Roman" w:cs="Times New Roman"/>
      <w:b/>
      <w:bCs/>
      <w:color w:val="FFFFFF"/>
      <w:sz w:val="26"/>
      <w:szCs w:val="26"/>
      <w:lang w:eastAsia="ru-RU"/>
    </w:rPr>
  </w:style>
  <w:style w:type="paragraph" w:customStyle="1" w:styleId="module-body3">
    <w:name w:val="module-body3"/>
    <w:basedOn w:val="a"/>
    <w:rsid w:val="00B37200"/>
    <w:pPr>
      <w:pBdr>
        <w:top w:val="single" w:sz="2" w:space="0" w:color="97A763"/>
      </w:pBdr>
      <w:spacing w:before="80" w:after="80" w:line="240" w:lineRule="auto"/>
    </w:pPr>
    <w:rPr>
      <w:rFonts w:ascii="Times New Roman" w:eastAsia="Times New Roman" w:hAnsi="Times New Roman" w:cs="Times New Roman"/>
      <w:sz w:val="24"/>
      <w:szCs w:val="24"/>
      <w:lang w:eastAsia="ru-RU"/>
    </w:rPr>
  </w:style>
  <w:style w:type="paragraph" w:customStyle="1" w:styleId="module1">
    <w:name w:val="module1"/>
    <w:basedOn w:val="a"/>
    <w:rsid w:val="00B37200"/>
    <w:pPr>
      <w:spacing w:before="80" w:after="80" w:line="240" w:lineRule="auto"/>
      <w:ind w:left="260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8459463">
      <w:bodyDiv w:val="1"/>
      <w:marLeft w:val="0"/>
      <w:marRight w:val="0"/>
      <w:marTop w:val="0"/>
      <w:marBottom w:val="0"/>
      <w:divBdr>
        <w:top w:val="none" w:sz="0" w:space="0" w:color="auto"/>
        <w:left w:val="none" w:sz="0" w:space="0" w:color="auto"/>
        <w:bottom w:val="none" w:sz="0" w:space="0" w:color="auto"/>
        <w:right w:val="none" w:sz="0" w:space="0" w:color="auto"/>
      </w:divBdr>
      <w:divsChild>
        <w:div w:id="1548685757">
          <w:marLeft w:val="0"/>
          <w:marRight w:val="0"/>
          <w:marTop w:val="0"/>
          <w:marBottom w:val="0"/>
          <w:divBdr>
            <w:top w:val="none" w:sz="0" w:space="0" w:color="auto"/>
            <w:left w:val="none" w:sz="0" w:space="0" w:color="auto"/>
            <w:bottom w:val="none" w:sz="0" w:space="0" w:color="auto"/>
            <w:right w:val="none" w:sz="0" w:space="0" w:color="auto"/>
          </w:divBdr>
          <w:divsChild>
            <w:div w:id="682559648">
              <w:marLeft w:val="0"/>
              <w:marRight w:val="0"/>
              <w:marTop w:val="0"/>
              <w:marBottom w:val="0"/>
              <w:divBdr>
                <w:top w:val="none" w:sz="0" w:space="0" w:color="auto"/>
                <w:left w:val="none" w:sz="0" w:space="0" w:color="auto"/>
                <w:bottom w:val="none" w:sz="0" w:space="0" w:color="auto"/>
                <w:right w:val="none" w:sz="0" w:space="0" w:color="auto"/>
              </w:divBdr>
              <w:divsChild>
                <w:div w:id="2134202869">
                  <w:marLeft w:val="0"/>
                  <w:marRight w:val="0"/>
                  <w:marTop w:val="0"/>
                  <w:marBottom w:val="0"/>
                  <w:divBdr>
                    <w:top w:val="none" w:sz="0" w:space="0" w:color="auto"/>
                    <w:left w:val="none" w:sz="0" w:space="0" w:color="auto"/>
                    <w:bottom w:val="single" w:sz="2" w:space="0" w:color="DDDDDD"/>
                    <w:right w:val="none" w:sz="0" w:space="0" w:color="auto"/>
                  </w:divBdr>
                  <w:divsChild>
                    <w:div w:id="103767700">
                      <w:marLeft w:val="0"/>
                      <w:marRight w:val="0"/>
                      <w:marTop w:val="0"/>
                      <w:marBottom w:val="0"/>
                      <w:divBdr>
                        <w:top w:val="none" w:sz="0" w:space="0" w:color="auto"/>
                        <w:left w:val="none" w:sz="0" w:space="0" w:color="auto"/>
                        <w:bottom w:val="none" w:sz="0" w:space="0" w:color="auto"/>
                        <w:right w:val="none" w:sz="0" w:space="0" w:color="auto"/>
                      </w:divBdr>
                      <w:divsChild>
                        <w:div w:id="193427781">
                          <w:marLeft w:val="0"/>
                          <w:marRight w:val="0"/>
                          <w:marTop w:val="0"/>
                          <w:marBottom w:val="0"/>
                          <w:divBdr>
                            <w:top w:val="none" w:sz="0" w:space="0" w:color="auto"/>
                            <w:left w:val="none" w:sz="0" w:space="0" w:color="auto"/>
                            <w:bottom w:val="none" w:sz="0" w:space="0" w:color="auto"/>
                            <w:right w:val="none" w:sz="0" w:space="0" w:color="auto"/>
                          </w:divBdr>
                          <w:divsChild>
                            <w:div w:id="1511218213">
                              <w:marLeft w:val="0"/>
                              <w:marRight w:val="0"/>
                              <w:marTop w:val="0"/>
                              <w:marBottom w:val="0"/>
                              <w:divBdr>
                                <w:top w:val="none" w:sz="0" w:space="0" w:color="auto"/>
                                <w:left w:val="none" w:sz="0" w:space="0" w:color="auto"/>
                                <w:bottom w:val="none" w:sz="0" w:space="0" w:color="auto"/>
                                <w:right w:val="none" w:sz="0" w:space="0" w:color="auto"/>
                              </w:divBdr>
                              <w:divsChild>
                                <w:div w:id="2036038026">
                                  <w:marLeft w:val="0"/>
                                  <w:marRight w:val="0"/>
                                  <w:marTop w:val="0"/>
                                  <w:marBottom w:val="0"/>
                                  <w:divBdr>
                                    <w:top w:val="none" w:sz="0" w:space="0" w:color="auto"/>
                                    <w:left w:val="none" w:sz="0" w:space="0" w:color="auto"/>
                                    <w:bottom w:val="none" w:sz="0" w:space="0" w:color="auto"/>
                                    <w:right w:val="none" w:sz="0" w:space="0" w:color="auto"/>
                                  </w:divBdr>
                                  <w:divsChild>
                                    <w:div w:id="578100266">
                                      <w:marLeft w:val="0"/>
                                      <w:marRight w:val="0"/>
                                      <w:marTop w:val="0"/>
                                      <w:marBottom w:val="0"/>
                                      <w:divBdr>
                                        <w:top w:val="none" w:sz="0" w:space="0" w:color="auto"/>
                                        <w:left w:val="none" w:sz="0" w:space="0" w:color="auto"/>
                                        <w:bottom w:val="none" w:sz="0" w:space="0" w:color="auto"/>
                                        <w:right w:val="none" w:sz="0" w:space="0" w:color="auto"/>
                                      </w:divBdr>
                                      <w:divsChild>
                                        <w:div w:id="656228898">
                                          <w:marLeft w:val="1680"/>
                                          <w:marRight w:val="0"/>
                                          <w:marTop w:val="0"/>
                                          <w:marBottom w:val="0"/>
                                          <w:divBdr>
                                            <w:top w:val="none" w:sz="0" w:space="0" w:color="auto"/>
                                            <w:left w:val="none" w:sz="0" w:space="0" w:color="auto"/>
                                            <w:bottom w:val="none" w:sz="0" w:space="0" w:color="auto"/>
                                            <w:right w:val="none" w:sz="0" w:space="0" w:color="auto"/>
                                          </w:divBdr>
                                          <w:divsChild>
                                            <w:div w:id="1447694825">
                                              <w:marLeft w:val="0"/>
                                              <w:marRight w:val="0"/>
                                              <w:marTop w:val="0"/>
                                              <w:marBottom w:val="0"/>
                                              <w:divBdr>
                                                <w:top w:val="none" w:sz="0" w:space="0" w:color="auto"/>
                                                <w:left w:val="none" w:sz="0" w:space="0" w:color="auto"/>
                                                <w:bottom w:val="none" w:sz="0" w:space="0" w:color="auto"/>
                                                <w:right w:val="none" w:sz="0" w:space="0" w:color="auto"/>
                                              </w:divBdr>
                                              <w:divsChild>
                                                <w:div w:id="1202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8264</Words>
  <Characters>47111</Characters>
  <Application>Microsoft Office Word</Application>
  <DocSecurity>0</DocSecurity>
  <Lines>392</Lines>
  <Paragraphs>110</Paragraphs>
  <ScaleCrop>false</ScaleCrop>
  <Company/>
  <LinksUpToDate>false</LinksUpToDate>
  <CharactersWithSpaces>55265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cp:revision>
  <dcterms:created xsi:type="dcterms:W3CDTF">2014-09-22T01:22:00Z</dcterms:created>
  <dcterms:modified xsi:type="dcterms:W3CDTF">2014-09-22T01:23:00Z</dcterms:modified>
</cp:coreProperties>
</file>